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29" w:rsidRPr="00B20F6C" w:rsidRDefault="000F1F6D" w:rsidP="00B20F6C">
      <w:pPr>
        <w:tabs>
          <w:tab w:val="left" w:pos="0"/>
        </w:tabs>
        <w:autoSpaceDE w:val="0"/>
        <w:autoSpaceDN w:val="0"/>
        <w:adjustRightInd w:val="0"/>
        <w:spacing w:after="0" w:line="240" w:lineRule="auto"/>
        <w:jc w:val="center"/>
        <w:outlineLvl w:val="0"/>
        <w:rPr>
          <w:rFonts w:cstheme="minorHAnsi"/>
        </w:rPr>
      </w:pPr>
      <w:r>
        <w:rPr>
          <w:rFonts w:cstheme="minorHAnsi"/>
        </w:rPr>
        <w:t xml:space="preserve"> </w:t>
      </w:r>
    </w:p>
    <w:p w:rsidR="00B20F6C" w:rsidRDefault="00B20F6C" w:rsidP="00B20F6C">
      <w:pPr>
        <w:tabs>
          <w:tab w:val="left" w:pos="0"/>
        </w:tabs>
        <w:autoSpaceDE w:val="0"/>
        <w:autoSpaceDN w:val="0"/>
        <w:adjustRightInd w:val="0"/>
        <w:outlineLvl w:val="0"/>
        <w:rPr>
          <w:rFonts w:ascii="Times New Roman" w:hAnsi="Times New Roman" w:cs="Times New Roman"/>
          <w:b/>
          <w:bCs/>
          <w:color w:val="78A22D"/>
          <w:sz w:val="28"/>
          <w:szCs w:val="28"/>
        </w:rPr>
      </w:pPr>
      <w:r w:rsidRPr="005E28B2">
        <w:rPr>
          <w:rFonts w:ascii="Times New Roman" w:hAnsi="Times New Roman" w:cs="Times New Roman"/>
          <w:b/>
          <w:bCs/>
          <w:color w:val="78A22D"/>
          <w:sz w:val="28"/>
          <w:szCs w:val="28"/>
        </w:rPr>
        <w:t xml:space="preserve">Child Safeguarding Statement </w:t>
      </w:r>
      <w:r>
        <w:rPr>
          <w:rFonts w:ascii="Times New Roman" w:hAnsi="Times New Roman" w:cs="Times New Roman"/>
          <w:b/>
          <w:bCs/>
          <w:color w:val="78A22D"/>
          <w:sz w:val="28"/>
          <w:szCs w:val="28"/>
        </w:rPr>
        <w:t xml:space="preserve">and Risk Assessment </w:t>
      </w:r>
      <w:r w:rsidRPr="005E28B2">
        <w:rPr>
          <w:rFonts w:ascii="Times New Roman" w:hAnsi="Times New Roman" w:cs="Times New Roman"/>
          <w:b/>
          <w:bCs/>
          <w:color w:val="78A22D"/>
          <w:sz w:val="28"/>
          <w:szCs w:val="28"/>
        </w:rPr>
        <w:t>Template</w:t>
      </w:r>
      <w:r w:rsidR="00CA3519">
        <w:rPr>
          <w:rFonts w:ascii="Times New Roman" w:hAnsi="Times New Roman" w:cs="Times New Roman"/>
          <w:b/>
          <w:bCs/>
          <w:color w:val="78A22D"/>
          <w:sz w:val="28"/>
          <w:szCs w:val="28"/>
        </w:rPr>
        <w:t xml:space="preserve"> </w:t>
      </w:r>
    </w:p>
    <w:p w:rsidR="00B20F6C" w:rsidRPr="005E28B2" w:rsidRDefault="00B20F6C" w:rsidP="00B20F6C">
      <w:pPr>
        <w:tabs>
          <w:tab w:val="left" w:pos="0"/>
        </w:tabs>
        <w:autoSpaceDE w:val="0"/>
        <w:autoSpaceDN w:val="0"/>
        <w:adjustRightInd w:val="0"/>
        <w:outlineLvl w:val="0"/>
        <w:rPr>
          <w:rFonts w:ascii="Times New Roman" w:hAnsi="Times New Roman" w:cs="Times New Roman"/>
          <w:b/>
          <w:bCs/>
          <w:color w:val="78A22D"/>
          <w:sz w:val="28"/>
          <w:szCs w:val="28"/>
        </w:rPr>
      </w:pPr>
      <w:r>
        <w:rPr>
          <w:rFonts w:ascii="Times New Roman" w:hAnsi="Times New Roman" w:cs="Times New Roman"/>
          <w:b/>
          <w:bCs/>
          <w:color w:val="78A22D"/>
          <w:sz w:val="28"/>
          <w:szCs w:val="28"/>
        </w:rPr>
        <w:t>Child Safeguarding Statement</w:t>
      </w:r>
    </w:p>
    <w:p w:rsidR="00B20F6C" w:rsidRDefault="006B37DB" w:rsidP="00B20F6C">
      <w:pPr>
        <w:tabs>
          <w:tab w:val="left" w:pos="0"/>
        </w:tabs>
        <w:ind w:right="-688"/>
        <w:jc w:val="both"/>
        <w:rPr>
          <w:rFonts w:ascii="Times New Roman" w:hAnsi="Times New Roman" w:cs="Times New Roman"/>
        </w:rPr>
      </w:pPr>
      <w:r>
        <w:rPr>
          <w:rFonts w:ascii="Times New Roman" w:hAnsi="Times New Roman" w:cs="Times New Roman"/>
          <w:u w:val="single"/>
        </w:rPr>
        <w:t>St Patrick’s BNS Skibbereen</w:t>
      </w:r>
      <w:r w:rsidR="00B20F6C" w:rsidRPr="00552B89">
        <w:rPr>
          <w:rFonts w:ascii="Times New Roman" w:hAnsi="Times New Roman" w:cs="Times New Roman"/>
          <w:u w:val="single"/>
        </w:rPr>
        <w:t xml:space="preserve"> is</w:t>
      </w:r>
      <w:r w:rsidR="003033F6">
        <w:rPr>
          <w:rFonts w:ascii="Times New Roman" w:hAnsi="Times New Roman" w:cs="Times New Roman"/>
        </w:rPr>
        <w:t xml:space="preserve"> a primary </w:t>
      </w:r>
      <w:r w:rsidR="00B20F6C" w:rsidRPr="00552B89">
        <w:rPr>
          <w:rFonts w:ascii="Times New Roman" w:hAnsi="Times New Roman" w:cs="Times New Roman"/>
        </w:rPr>
        <w:t>schoo</w:t>
      </w:r>
      <w:r w:rsidR="003F6769">
        <w:rPr>
          <w:rFonts w:ascii="Times New Roman" w:hAnsi="Times New Roman" w:cs="Times New Roman"/>
        </w:rPr>
        <w:t>l providing primary</w:t>
      </w:r>
      <w:r w:rsidR="00B20F6C" w:rsidRPr="00552B89">
        <w:rPr>
          <w:rFonts w:ascii="Times New Roman" w:hAnsi="Times New Roman" w:cs="Times New Roman"/>
        </w:rPr>
        <w:t xml:space="preserve"> education to pupils fro</w:t>
      </w:r>
      <w:r>
        <w:rPr>
          <w:rFonts w:ascii="Times New Roman" w:hAnsi="Times New Roman" w:cs="Times New Roman"/>
        </w:rPr>
        <w:t>m Junior Infants to Sixth Class</w:t>
      </w:r>
      <w:r w:rsidR="00B20F6C" w:rsidRPr="00552B89">
        <w:rPr>
          <w:rFonts w:ascii="Times New Roman" w:hAnsi="Times New Roman" w:cs="Times New Roman"/>
        </w:rPr>
        <w:t xml:space="preserve"> </w:t>
      </w:r>
      <w:r w:rsidR="003033F6">
        <w:rPr>
          <w:rFonts w:ascii="Times New Roman" w:hAnsi="Times New Roman" w:cs="Times New Roman"/>
        </w:rPr>
        <w:t xml:space="preserve">including Early Intervention, Junior and Senior Classes for children with Autism. </w:t>
      </w:r>
    </w:p>
    <w:p w:rsidR="00B20F6C" w:rsidRPr="00552B89" w:rsidRDefault="00B20F6C" w:rsidP="00B20F6C">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7"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8"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9"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0" w:history="1">
        <w:r w:rsidRPr="00A106CD">
          <w:rPr>
            <w:rStyle w:val="Hyperlink"/>
            <w:rFonts w:ascii="Times New Roman" w:hAnsi="Times New Roman" w:cs="Times New Roman"/>
          </w:rPr>
          <w:t>Child Protection Procedures for Primary and Post Primary Schools (revised 2023)</w:t>
        </w:r>
      </w:hyperlink>
      <w:r>
        <w:rPr>
          <w:rFonts w:ascii="Times New Roman" w:hAnsi="Times New Roman" w:cs="Times New Roman"/>
        </w:rPr>
        <w:t xml:space="preserve"> and </w:t>
      </w:r>
      <w:hyperlink r:id="rId11" w:history="1">
        <w:r>
          <w:rPr>
            <w:rStyle w:val="Hyperlink"/>
            <w:rFonts w:ascii="Times New Roman" w:hAnsi="Times New Roman" w:cs="Times New Roman"/>
          </w:rPr>
          <w:t>Tusla Guidance on the preparation of Child Safeguarding Statements</w:t>
        </w:r>
      </w:hyperlink>
      <w:r>
        <w:rPr>
          <w:rFonts w:ascii="Times New Roman" w:hAnsi="Times New Roman" w:cs="Times New Roman"/>
        </w:rPr>
        <w:t>, the Board of Man</w:t>
      </w:r>
      <w:r w:rsidR="003033F6">
        <w:rPr>
          <w:rFonts w:ascii="Times New Roman" w:hAnsi="Times New Roman" w:cs="Times New Roman"/>
        </w:rPr>
        <w:t xml:space="preserve">agement of St. Patrick’s BNS </w:t>
      </w:r>
      <w:r>
        <w:rPr>
          <w:rFonts w:ascii="Times New Roman" w:hAnsi="Times New Roman" w:cs="Times New Roman"/>
        </w:rPr>
        <w:t>has agreed the Child Safeguarding Statement set out in this document.</w:t>
      </w:r>
    </w:p>
    <w:p w:rsidR="00B20F6C" w:rsidRPr="00552B89" w:rsidRDefault="00B20F6C" w:rsidP="00B20F6C">
      <w:pPr>
        <w:tabs>
          <w:tab w:val="left" w:pos="0"/>
        </w:tabs>
        <w:spacing w:after="0"/>
        <w:ind w:left="720" w:right="-688"/>
        <w:contextualSpacing/>
        <w:jc w:val="both"/>
        <w:rPr>
          <w:rFonts w:ascii="Times New Roman" w:hAnsi="Times New Roman" w:cs="Times New Roman"/>
          <w:u w:val="single"/>
        </w:rPr>
      </w:pPr>
    </w:p>
    <w:p w:rsidR="00B20F6C" w:rsidRPr="00552B89" w:rsidRDefault="00B20F6C" w:rsidP="00B20F6C">
      <w:pPr>
        <w:numPr>
          <w:ilvl w:val="0"/>
          <w:numId w:val="35"/>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w:t>
      </w:r>
      <w:r w:rsidRPr="001C71E8">
        <w:rPr>
          <w:rFonts w:ascii="Times New Roman" w:hAnsi="Times New Roman" w:cs="Times New Roman"/>
          <w:i/>
        </w:rPr>
        <w:t>Child Protection Procedures for Primary and Post Primary Schools</w:t>
      </w:r>
      <w:r w:rsidRPr="001C71E8">
        <w:rPr>
          <w:rFonts w:ascii="Times New Roman" w:hAnsi="Times New Roman" w:cs="Times New Roman"/>
          <w:i/>
          <w:color w:val="FF0000"/>
        </w:rPr>
        <w:t xml:space="preserve"> </w:t>
      </w:r>
      <w:r w:rsidRPr="001C71E8">
        <w:rPr>
          <w:rFonts w:ascii="Times New Roman" w:hAnsi="Times New Roman" w:cs="Times New Roman"/>
          <w:i/>
        </w:rPr>
        <w:t>(revised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rsidR="00B20F6C" w:rsidRPr="00552B89" w:rsidRDefault="00B20F6C" w:rsidP="00B20F6C">
      <w:pPr>
        <w:tabs>
          <w:tab w:val="left" w:pos="0"/>
        </w:tabs>
        <w:ind w:left="360" w:right="-688"/>
        <w:contextualSpacing/>
        <w:jc w:val="both"/>
        <w:rPr>
          <w:rFonts w:ascii="Times New Roman" w:hAnsi="Times New Roman" w:cs="Times New Roman"/>
        </w:rPr>
      </w:pPr>
    </w:p>
    <w:p w:rsidR="00B20F6C" w:rsidRPr="00552B89" w:rsidRDefault="00B20F6C" w:rsidP="00B20F6C">
      <w:pPr>
        <w:numPr>
          <w:ilvl w:val="0"/>
          <w:numId w:val="35"/>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B20F6C">
        <w:rPr>
          <w:rFonts w:ascii="Times New Roman" w:hAnsi="Times New Roman" w:cs="Times New Roman"/>
          <w:b/>
        </w:rPr>
        <w:t>Alan Foley</w:t>
      </w:r>
    </w:p>
    <w:p w:rsidR="00B20F6C" w:rsidRPr="00552B89" w:rsidRDefault="00B20F6C" w:rsidP="00B20F6C">
      <w:pPr>
        <w:ind w:left="720"/>
        <w:contextualSpacing/>
        <w:rPr>
          <w:rFonts w:ascii="Times New Roman" w:hAnsi="Times New Roman" w:cs="Times New Roman"/>
        </w:rPr>
      </w:pPr>
    </w:p>
    <w:p w:rsidR="00B20F6C" w:rsidRPr="00B20F6C" w:rsidRDefault="00B20F6C" w:rsidP="00B20F6C">
      <w:pPr>
        <w:numPr>
          <w:ilvl w:val="0"/>
          <w:numId w:val="35"/>
        </w:numPr>
        <w:tabs>
          <w:tab w:val="left" w:pos="0"/>
        </w:tabs>
        <w:spacing w:after="0" w:line="240" w:lineRule="auto"/>
        <w:ind w:left="360" w:right="-688"/>
        <w:contextualSpacing/>
        <w:jc w:val="both"/>
        <w:rPr>
          <w:rFonts w:ascii="Times New Roman" w:hAnsi="Times New Roman" w:cs="Times New Roman"/>
          <w:b/>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Pr>
          <w:rFonts w:ascii="Times New Roman" w:hAnsi="Times New Roman" w:cs="Times New Roman"/>
        </w:rPr>
        <w:t xml:space="preserve"> </w:t>
      </w:r>
      <w:r>
        <w:rPr>
          <w:rFonts w:ascii="Times New Roman" w:hAnsi="Times New Roman" w:cs="Times New Roman"/>
        </w:rPr>
        <w:tab/>
      </w:r>
      <w:r w:rsidR="00CA3519">
        <w:rPr>
          <w:rFonts w:ascii="Times New Roman" w:hAnsi="Times New Roman" w:cs="Times New Roman"/>
          <w:b/>
        </w:rPr>
        <w:t>Helena Kingston</w:t>
      </w:r>
    </w:p>
    <w:p w:rsidR="00B20F6C" w:rsidRDefault="00B20F6C" w:rsidP="00B20F6C">
      <w:pPr>
        <w:pStyle w:val="ListParagraph"/>
        <w:ind w:left="360"/>
        <w:rPr>
          <w:rFonts w:ascii="Times New Roman" w:hAnsi="Times New Roman" w:cs="Times New Roman"/>
        </w:rPr>
      </w:pPr>
    </w:p>
    <w:p w:rsidR="00B20F6C" w:rsidRPr="00B20F6C" w:rsidRDefault="00B20F6C" w:rsidP="00B20F6C">
      <w:pPr>
        <w:numPr>
          <w:ilvl w:val="0"/>
          <w:numId w:val="35"/>
        </w:numPr>
        <w:tabs>
          <w:tab w:val="left" w:pos="0"/>
        </w:tabs>
        <w:spacing w:after="0" w:line="240" w:lineRule="auto"/>
        <w:ind w:left="360" w:right="-688"/>
        <w:contextualSpacing/>
        <w:jc w:val="both"/>
        <w:rPr>
          <w:rFonts w:ascii="Times New Roman" w:hAnsi="Times New Roman" w:cs="Times New Roman"/>
          <w:b/>
        </w:rPr>
      </w:pPr>
      <w:r w:rsidRPr="00973554">
        <w:rPr>
          <w:rFonts w:ascii="Times New Roman" w:hAnsi="Times New Roman" w:cs="Times New Roman"/>
        </w:rPr>
        <w:t xml:space="preserve">The Relevant Person is                              </w:t>
      </w:r>
      <w:r>
        <w:rPr>
          <w:rFonts w:ascii="Times New Roman" w:hAnsi="Times New Roman" w:cs="Times New Roman"/>
        </w:rPr>
        <w:t xml:space="preserve">                        </w:t>
      </w:r>
      <w:r w:rsidRPr="00B20F6C">
        <w:rPr>
          <w:rFonts w:ascii="Times New Roman" w:hAnsi="Times New Roman" w:cs="Times New Roman"/>
          <w:b/>
        </w:rPr>
        <w:t>Alan Foley</w:t>
      </w:r>
    </w:p>
    <w:p w:rsidR="00B20F6C" w:rsidRPr="00552B89" w:rsidRDefault="00B20F6C" w:rsidP="00B20F6C">
      <w:p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one who can provide information in respect of how the child safeguarding statement was developed and will be able to provide the statement on request. </w:t>
      </w:r>
      <w:r w:rsidRPr="00B050C3">
        <w:rPr>
          <w:rFonts w:ascii="Times New Roman" w:hAnsi="Times New Roman" w:cs="Times New Roman"/>
          <w:lang w:val="en-US"/>
        </w:rPr>
        <w:t>In a school setting the relevant person shall be the designated liaison person.</w:t>
      </w:r>
      <w:r w:rsidRPr="00973554">
        <w:rPr>
          <w:rFonts w:ascii="Times New Roman" w:hAnsi="Times New Roman" w:cs="Times New Roman"/>
        </w:rPr>
        <w:t xml:space="preserve">) </w:t>
      </w:r>
    </w:p>
    <w:p w:rsidR="00B20F6C" w:rsidRPr="00552B89" w:rsidRDefault="00B20F6C" w:rsidP="00B20F6C">
      <w:pPr>
        <w:tabs>
          <w:tab w:val="left" w:pos="0"/>
        </w:tabs>
        <w:spacing w:after="0" w:line="240" w:lineRule="auto"/>
        <w:ind w:left="360" w:right="-688"/>
        <w:contextualSpacing/>
        <w:jc w:val="both"/>
        <w:rPr>
          <w:rFonts w:ascii="Times New Roman" w:hAnsi="Times New Roman" w:cs="Times New Roman"/>
        </w:rPr>
      </w:pPr>
    </w:p>
    <w:p w:rsidR="00B20F6C" w:rsidRPr="00552B89" w:rsidRDefault="00B20F6C" w:rsidP="00B20F6C">
      <w:pPr>
        <w:numPr>
          <w:ilvl w:val="0"/>
          <w:numId w:val="35"/>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rsidR="00B20F6C" w:rsidRPr="00552B89" w:rsidRDefault="00B20F6C" w:rsidP="00B20F6C">
      <w:pPr>
        <w:tabs>
          <w:tab w:val="left" w:pos="0"/>
        </w:tabs>
        <w:autoSpaceDE w:val="0"/>
        <w:autoSpaceDN w:val="0"/>
        <w:adjustRightInd w:val="0"/>
        <w:spacing w:after="0"/>
        <w:ind w:left="720" w:right="-688"/>
        <w:jc w:val="both"/>
        <w:rPr>
          <w:rFonts w:ascii="Times New Roman" w:hAnsi="Times New Roman" w:cs="Times New Roman"/>
        </w:rPr>
      </w:pPr>
    </w:p>
    <w:p w:rsidR="00B20F6C" w:rsidRDefault="00B20F6C" w:rsidP="00B20F6C">
      <w:pPr>
        <w:tabs>
          <w:tab w:val="left" w:pos="0"/>
          <w:tab w:val="num" w:pos="540"/>
        </w:tabs>
        <w:ind w:left="360" w:right="-688"/>
        <w:jc w:val="both"/>
        <w:rPr>
          <w:rFonts w:ascii="Times New Roman" w:hAnsi="Times New Roman" w:cs="Times New Roman"/>
        </w:rPr>
      </w:pPr>
    </w:p>
    <w:p w:rsidR="006B37DB" w:rsidRDefault="006B37DB" w:rsidP="00B20F6C">
      <w:pPr>
        <w:tabs>
          <w:tab w:val="left" w:pos="0"/>
          <w:tab w:val="num" w:pos="540"/>
        </w:tabs>
        <w:ind w:left="360" w:right="-688"/>
        <w:jc w:val="both"/>
        <w:rPr>
          <w:rFonts w:ascii="Times New Roman" w:hAnsi="Times New Roman" w:cs="Times New Roman"/>
        </w:rPr>
      </w:pPr>
    </w:p>
    <w:p w:rsidR="00B20F6C" w:rsidRPr="00552B89" w:rsidRDefault="00B20F6C" w:rsidP="00B20F6C">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rsidR="00B20F6C" w:rsidRPr="00552B89" w:rsidRDefault="00B20F6C" w:rsidP="00B20F6C">
      <w:pPr>
        <w:tabs>
          <w:tab w:val="left" w:pos="0"/>
          <w:tab w:val="num" w:pos="1440"/>
        </w:tabs>
        <w:spacing w:after="0"/>
        <w:ind w:left="1800" w:right="-688"/>
        <w:jc w:val="both"/>
        <w:rPr>
          <w:rFonts w:ascii="Times New Roman" w:hAnsi="Times New Roman" w:cs="Times New Roman"/>
        </w:rPr>
      </w:pPr>
    </w:p>
    <w:p w:rsidR="00B20F6C" w:rsidRPr="00552B89" w:rsidRDefault="00B20F6C" w:rsidP="00B20F6C">
      <w:pPr>
        <w:numPr>
          <w:ilvl w:val="0"/>
          <w:numId w:val="35"/>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rsidR="00B20F6C" w:rsidRPr="00552B89" w:rsidRDefault="00B20F6C" w:rsidP="00B20F6C">
      <w:pPr>
        <w:tabs>
          <w:tab w:val="left" w:pos="0"/>
        </w:tabs>
        <w:spacing w:after="0"/>
        <w:ind w:right="-688"/>
        <w:jc w:val="both"/>
        <w:rPr>
          <w:rFonts w:ascii="Times New Roman" w:hAnsi="Times New Roman" w:cs="Times New Roman"/>
        </w:rPr>
      </w:pP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Pr="001C71E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and to the relevant agreed disciplinary procedures for school staf</w:t>
      </w:r>
      <w:r>
        <w:rPr>
          <w:rFonts w:ascii="Times New Roman" w:hAnsi="Times New Roman" w:cs="Times New Roman"/>
        </w:rPr>
        <w:t xml:space="preserve">f which are published on the </w:t>
      </w:r>
      <w:hyperlink r:id="rId12"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r>
        <w:rPr>
          <w:rFonts w:ascii="Times New Roman" w:hAnsi="Times New Roman" w:cs="Times New Roman"/>
        </w:rPr>
        <w:t xml:space="preserve"> </w:t>
      </w:r>
    </w:p>
    <w:p w:rsidR="00B20F6C" w:rsidRPr="00552B89" w:rsidRDefault="00B20F6C" w:rsidP="00B20F6C">
      <w:pPr>
        <w:tabs>
          <w:tab w:val="left" w:pos="0"/>
          <w:tab w:val="num" w:pos="2160"/>
        </w:tabs>
        <w:spacing w:after="0"/>
        <w:ind w:left="1080" w:right="-688"/>
        <w:jc w:val="both"/>
        <w:rPr>
          <w:rFonts w:ascii="Times New Roman" w:hAnsi="Times New Roman" w:cs="Times New Roman"/>
        </w:rPr>
      </w:pP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3"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Pr>
          <w:rFonts w:ascii="Times New Roman" w:hAnsi="Times New Roman" w:cs="Times New Roman"/>
        </w:rPr>
        <w:t xml:space="preserve">t circulars published by the Department of Education and available on the </w:t>
      </w:r>
      <w:hyperlink r:id="rId14"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p>
    <w:p w:rsidR="00B20F6C" w:rsidRPr="00552B89" w:rsidRDefault="00B20F6C" w:rsidP="00B20F6C">
      <w:pPr>
        <w:tabs>
          <w:tab w:val="left" w:pos="0"/>
          <w:tab w:val="num" w:pos="2160"/>
        </w:tabs>
        <w:spacing w:after="0"/>
        <w:ind w:left="1080" w:right="-688"/>
        <w:jc w:val="both"/>
        <w:rPr>
          <w:rFonts w:ascii="Times New Roman" w:hAnsi="Times New Roman" w:cs="Times New Roman"/>
        </w:rPr>
      </w:pP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rsidR="00B20F6C" w:rsidRPr="00552B89" w:rsidRDefault="00B20F6C" w:rsidP="00B20F6C">
      <w:pPr>
        <w:tabs>
          <w:tab w:val="left" w:pos="0"/>
          <w:tab w:val="num" w:pos="2160"/>
        </w:tabs>
        <w:spacing w:after="0"/>
        <w:ind w:left="1080" w:right="-688"/>
        <w:jc w:val="both"/>
        <w:rPr>
          <w:rFonts w:ascii="Times New Roman" w:hAnsi="Times New Roman" w:cs="Times New Roman"/>
        </w:rPr>
      </w:pPr>
    </w:p>
    <w:p w:rsidR="00B20F6C" w:rsidRPr="00552B89" w:rsidRDefault="00B20F6C" w:rsidP="00B20F6C">
      <w:pPr>
        <w:numPr>
          <w:ilvl w:val="0"/>
          <w:numId w:val="36"/>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rsidR="00B20F6C" w:rsidRPr="00552B89" w:rsidRDefault="00B20F6C" w:rsidP="00B20F6C">
      <w:pPr>
        <w:numPr>
          <w:ilvl w:val="0"/>
          <w:numId w:val="36"/>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rsidR="00B20F6C" w:rsidRPr="00552B89" w:rsidRDefault="00B20F6C" w:rsidP="00B20F6C">
      <w:pPr>
        <w:numPr>
          <w:ilvl w:val="0"/>
          <w:numId w:val="36"/>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rsidR="00B20F6C" w:rsidRPr="00552B89" w:rsidRDefault="00B20F6C" w:rsidP="00B20F6C">
      <w:pPr>
        <w:numPr>
          <w:ilvl w:val="0"/>
          <w:numId w:val="36"/>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rsidR="00B20F6C" w:rsidRPr="00552B89" w:rsidRDefault="00B20F6C" w:rsidP="00B20F6C">
      <w:pPr>
        <w:numPr>
          <w:ilvl w:val="0"/>
          <w:numId w:val="36"/>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rsidR="00B20F6C" w:rsidRPr="00552B89" w:rsidRDefault="00B20F6C" w:rsidP="00B20F6C">
      <w:pPr>
        <w:tabs>
          <w:tab w:val="left" w:pos="0"/>
          <w:tab w:val="num" w:pos="2160"/>
        </w:tabs>
        <w:spacing w:after="0"/>
        <w:ind w:left="1080" w:right="-688"/>
        <w:jc w:val="both"/>
        <w:rPr>
          <w:rFonts w:ascii="Times New Roman" w:hAnsi="Times New Roman" w:cs="Times New Roman"/>
        </w:rPr>
      </w:pP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Tusla, all school personnel are required to adhere to the procedures set out in the </w:t>
      </w:r>
      <w:r w:rsidRPr="001C71E8">
        <w:rPr>
          <w:rFonts w:ascii="Times New Roman" w:hAnsi="Times New Roman" w:cs="Times New Roman"/>
          <w:i/>
        </w:rPr>
        <w:t>Child Protection Procedures for Primary and Post Primary Schools (revised 2023)</w:t>
      </w:r>
      <w:r w:rsidRPr="00552B89">
        <w:rPr>
          <w:rFonts w:ascii="Times New Roman" w:hAnsi="Times New Roman" w:cs="Times New Roman"/>
        </w:rPr>
        <w:t>, including in the case of registered teachers, those in relation to mandated reporting under the Children First Act 2015.</w:t>
      </w:r>
    </w:p>
    <w:p w:rsidR="00B20F6C" w:rsidRPr="00552B89" w:rsidRDefault="00B20F6C" w:rsidP="00B20F6C">
      <w:pPr>
        <w:tabs>
          <w:tab w:val="left" w:pos="0"/>
          <w:tab w:val="num" w:pos="2160"/>
        </w:tabs>
        <w:spacing w:after="0"/>
        <w:ind w:right="-688"/>
        <w:jc w:val="both"/>
        <w:rPr>
          <w:rFonts w:ascii="Times New Roman" w:hAnsi="Times New Roman" w:cs="Times New Roman"/>
        </w:rPr>
      </w:pP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rsidR="00B20F6C" w:rsidRPr="00552B89" w:rsidRDefault="00B20F6C" w:rsidP="00B20F6C">
      <w:pPr>
        <w:tabs>
          <w:tab w:val="left" w:pos="0"/>
          <w:tab w:val="num" w:pos="2160"/>
        </w:tabs>
        <w:spacing w:after="0"/>
        <w:ind w:left="1080" w:right="-688"/>
        <w:jc w:val="both"/>
        <w:rPr>
          <w:rFonts w:ascii="Times New Roman" w:hAnsi="Times New Roman" w:cs="Times New Roman"/>
        </w:rPr>
      </w:pP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Pr>
          <w:rFonts w:ascii="Times New Roman" w:hAnsi="Times New Roman" w:cs="Times New Roman"/>
        </w:rPr>
        <w:t xml:space="preserve">included with the Child Safeguarding Statement. </w:t>
      </w:r>
    </w:p>
    <w:p w:rsidR="00B20F6C" w:rsidRPr="00552B89" w:rsidRDefault="00B20F6C" w:rsidP="00B20F6C">
      <w:pPr>
        <w:tabs>
          <w:tab w:val="left" w:pos="0"/>
          <w:tab w:val="num" w:pos="2160"/>
        </w:tabs>
        <w:spacing w:after="0"/>
        <w:ind w:left="1080" w:right="-688"/>
        <w:jc w:val="both"/>
        <w:rPr>
          <w:rFonts w:ascii="Times New Roman" w:hAnsi="Times New Roman" w:cs="Times New Roman"/>
        </w:rPr>
      </w:pPr>
    </w:p>
    <w:p w:rsidR="00B20F6C" w:rsidRPr="00552B89" w:rsidRDefault="00B20F6C" w:rsidP="00B20F6C">
      <w:pPr>
        <w:numPr>
          <w:ilvl w:val="0"/>
          <w:numId w:val="34"/>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w:t>
      </w:r>
      <w:r>
        <w:rPr>
          <w:rFonts w:ascii="Times New Roman" w:hAnsi="Times New Roman" w:cs="Times New Roman"/>
        </w:rPr>
        <w:t xml:space="preserve">e, the </w:t>
      </w:r>
      <w:hyperlink r:id="rId15" w:history="1">
        <w:r w:rsidRPr="0091378B">
          <w:rPr>
            <w:rStyle w:val="Hyperlink"/>
            <w:rFonts w:ascii="Times New Roman" w:hAnsi="Times New Roman" w:cs="Times New Roman"/>
          </w:rPr>
          <w:t>gov.ie</w:t>
        </w:r>
      </w:hyperlink>
      <w:r w:rsidRPr="00552B89">
        <w:rPr>
          <w:rFonts w:ascii="Times New Roman" w:hAnsi="Times New Roman" w:cs="Times New Roman"/>
        </w:rPr>
        <w:t xml:space="preserve"> website or will be made available on request by the school.</w:t>
      </w:r>
    </w:p>
    <w:p w:rsidR="00B20F6C" w:rsidRPr="00552B89" w:rsidRDefault="00B20F6C" w:rsidP="00B20F6C">
      <w:pPr>
        <w:spacing w:after="0"/>
        <w:ind w:left="720"/>
        <w:contextualSpacing/>
        <w:rPr>
          <w:rFonts w:ascii="Times New Roman" w:hAnsi="Times New Roman" w:cs="Times New Roman"/>
        </w:rPr>
      </w:pPr>
    </w:p>
    <w:p w:rsidR="00B20F6C" w:rsidRPr="00552B89" w:rsidRDefault="00B20F6C" w:rsidP="00B20F6C">
      <w:pPr>
        <w:tabs>
          <w:tab w:val="left" w:pos="0"/>
        </w:tabs>
        <w:ind w:right="-688"/>
        <w:jc w:val="both"/>
        <w:rPr>
          <w:rFonts w:ascii="Times New Roman" w:hAnsi="Times New Roman" w:cs="Times New Roman"/>
        </w:rPr>
      </w:pPr>
      <w:r w:rsidRPr="00552B89">
        <w:rPr>
          <w:rFonts w:ascii="Times New Roman" w:hAnsi="Times New Roman" w:cs="Times New Roman"/>
          <w:b/>
        </w:rPr>
        <w:t>Note:</w:t>
      </w:r>
      <w:r>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Pr>
          <w:rFonts w:ascii="Times New Roman" w:hAnsi="Times New Roman" w:cs="Times New Roman"/>
        </w:rPr>
        <w:t xml:space="preserve"> </w:t>
      </w:r>
    </w:p>
    <w:p w:rsidR="00B20F6C" w:rsidRPr="00552B89" w:rsidRDefault="00B20F6C" w:rsidP="00B20F6C">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rsidR="00B20F6C" w:rsidRPr="00552B89" w:rsidRDefault="00B20F6C" w:rsidP="00B20F6C">
      <w:pPr>
        <w:numPr>
          <w:ilvl w:val="0"/>
          <w:numId w:val="35"/>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and the patron.</w:t>
      </w:r>
      <w:r>
        <w:rPr>
          <w:rFonts w:ascii="Times New Roman" w:hAnsi="Times New Roman" w:cs="Times New Roman"/>
        </w:rPr>
        <w:t xml:space="preserve"> </w:t>
      </w:r>
      <w:r w:rsidRPr="00552B89">
        <w:rPr>
          <w:rFonts w:ascii="Times New Roman" w:hAnsi="Times New Roman" w:cs="Times New Roman"/>
        </w:rPr>
        <w:t>It is readily accessible to parents and guardians on request. A copy of this Statement will be made available to Tusla and the Department if requested.</w:t>
      </w:r>
      <w:r>
        <w:rPr>
          <w:rFonts w:ascii="Times New Roman" w:hAnsi="Times New Roman" w:cs="Times New Roman"/>
        </w:rPr>
        <w:t xml:space="preserve"> </w:t>
      </w:r>
    </w:p>
    <w:p w:rsidR="00B20F6C" w:rsidRPr="00552B89" w:rsidRDefault="00B20F6C" w:rsidP="00B20F6C">
      <w:pPr>
        <w:tabs>
          <w:tab w:val="left" w:pos="0"/>
        </w:tabs>
        <w:ind w:left="360" w:right="-688"/>
        <w:contextualSpacing/>
        <w:jc w:val="both"/>
        <w:rPr>
          <w:rFonts w:ascii="Times New Roman" w:hAnsi="Times New Roman" w:cs="Times New Roman"/>
        </w:rPr>
      </w:pPr>
    </w:p>
    <w:p w:rsidR="00B20F6C" w:rsidRPr="00552B89" w:rsidRDefault="00B20F6C" w:rsidP="00B20F6C">
      <w:pPr>
        <w:tabs>
          <w:tab w:val="left" w:pos="0"/>
        </w:tabs>
        <w:spacing w:after="0"/>
        <w:ind w:left="360" w:right="-688"/>
        <w:contextualSpacing/>
        <w:jc w:val="both"/>
        <w:rPr>
          <w:rFonts w:ascii="Times New Roman" w:hAnsi="Times New Roman" w:cs="Times New Roman"/>
        </w:rPr>
      </w:pPr>
    </w:p>
    <w:p w:rsidR="00B20F6C" w:rsidRPr="00552B89" w:rsidRDefault="00B20F6C" w:rsidP="00B20F6C">
      <w:pPr>
        <w:numPr>
          <w:ilvl w:val="0"/>
          <w:numId w:val="35"/>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rsidR="00B20F6C" w:rsidRPr="00552B89" w:rsidRDefault="00B20F6C" w:rsidP="00B20F6C">
      <w:pPr>
        <w:tabs>
          <w:tab w:val="left" w:pos="0"/>
        </w:tabs>
        <w:ind w:right="-688"/>
        <w:jc w:val="both"/>
        <w:rPr>
          <w:rFonts w:ascii="Times New Roman" w:hAnsi="Times New Roman" w:cs="Times New Roman"/>
          <w:b/>
        </w:rPr>
      </w:pPr>
    </w:p>
    <w:p w:rsidR="00B20F6C" w:rsidRDefault="00B20F6C" w:rsidP="00B20F6C">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by the Board of M</w:t>
      </w:r>
      <w:r>
        <w:rPr>
          <w:rFonts w:ascii="Times New Roman" w:hAnsi="Times New Roman" w:cs="Times New Roman"/>
        </w:rPr>
        <w:t xml:space="preserve">anagement on </w:t>
      </w:r>
      <w:r w:rsidRPr="00B20F6C">
        <w:rPr>
          <w:rFonts w:ascii="Times New Roman" w:hAnsi="Times New Roman" w:cs="Times New Roman"/>
          <w:b/>
        </w:rPr>
        <w:t>20</w:t>
      </w:r>
      <w:r w:rsidRPr="00B20F6C">
        <w:rPr>
          <w:rFonts w:ascii="Times New Roman" w:hAnsi="Times New Roman" w:cs="Times New Roman"/>
          <w:b/>
          <w:vertAlign w:val="superscript"/>
        </w:rPr>
        <w:t>th</w:t>
      </w:r>
      <w:r w:rsidRPr="00B20F6C">
        <w:rPr>
          <w:rFonts w:ascii="Times New Roman" w:hAnsi="Times New Roman" w:cs="Times New Roman"/>
          <w:b/>
        </w:rPr>
        <w:t xml:space="preserve"> February 2018</w:t>
      </w:r>
    </w:p>
    <w:p w:rsidR="00B20F6C" w:rsidRPr="00552B89" w:rsidRDefault="00B20F6C" w:rsidP="00B20F6C">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00CA3519">
        <w:rPr>
          <w:rFonts w:ascii="Times New Roman" w:hAnsi="Times New Roman" w:cs="Times New Roman"/>
          <w:b/>
        </w:rPr>
        <w:t>2</w:t>
      </w:r>
      <w:r w:rsidR="00CA3519" w:rsidRPr="00CA3519">
        <w:rPr>
          <w:rFonts w:ascii="Times New Roman" w:hAnsi="Times New Roman" w:cs="Times New Roman"/>
          <w:b/>
          <w:vertAlign w:val="superscript"/>
        </w:rPr>
        <w:t>nd</w:t>
      </w:r>
      <w:r w:rsidR="00CA3519">
        <w:rPr>
          <w:rFonts w:ascii="Times New Roman" w:hAnsi="Times New Roman" w:cs="Times New Roman"/>
          <w:b/>
        </w:rPr>
        <w:t xml:space="preserve"> December 2025</w:t>
      </w:r>
    </w:p>
    <w:p w:rsidR="00B20F6C" w:rsidRPr="00552B89" w:rsidRDefault="00B20F6C" w:rsidP="00B20F6C">
      <w:pPr>
        <w:tabs>
          <w:tab w:val="left" w:pos="0"/>
        </w:tabs>
        <w:autoSpaceDE w:val="0"/>
        <w:autoSpaceDN w:val="0"/>
        <w:adjustRightInd w:val="0"/>
        <w:spacing w:after="0"/>
        <w:ind w:left="720" w:right="-688"/>
        <w:jc w:val="both"/>
        <w:rPr>
          <w:rFonts w:ascii="Times New Roman" w:hAnsi="Times New Roman" w:cs="Times New Roman"/>
        </w:rPr>
      </w:pPr>
    </w:p>
    <w:p w:rsidR="00B20F6C" w:rsidRPr="00552B89" w:rsidRDefault="00B20F6C" w:rsidP="00B20F6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w:t>
      </w:r>
      <w:r>
        <w:rPr>
          <w:rFonts w:ascii="Times New Roman" w:hAnsi="Times New Roman" w:cs="Times New Roman"/>
        </w:rPr>
        <w:t xml:space="preserve"> </w:t>
      </w:r>
      <w:r>
        <w:rPr>
          <w:rFonts w:ascii="Times New Roman" w:hAnsi="Times New Roman" w:cs="Times New Roman"/>
          <w:noProof/>
          <w:lang w:val="en-US"/>
        </w:rPr>
        <w:drawing>
          <wp:inline distT="0" distB="0" distL="0" distR="0">
            <wp:extent cx="1146810" cy="409575"/>
            <wp:effectExtent l="19050" t="0" r="0" b="0"/>
            <wp:docPr id="3" name="Picture 2" descr="Al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n Signature.png"/>
                    <pic:cNvPicPr/>
                  </pic:nvPicPr>
                  <pic:blipFill>
                    <a:blip r:embed="rId16" cstate="print"/>
                    <a:stretch>
                      <a:fillRect/>
                    </a:stretch>
                  </pic:blipFill>
                  <pic:spPr>
                    <a:xfrm>
                      <a:off x="0" y="0"/>
                      <a:ext cx="1146909" cy="409610"/>
                    </a:xfrm>
                    <a:prstGeom prst="rect">
                      <a:avLst/>
                    </a:prstGeom>
                  </pic:spPr>
                </pic:pic>
              </a:graphicData>
            </a:graphic>
          </wp:inline>
        </w:drawing>
      </w:r>
      <w:r w:rsidRPr="00552B89">
        <w:rPr>
          <w:rFonts w:ascii="Times New Roman" w:hAnsi="Times New Roman" w:cs="Times New Roman"/>
        </w:rPr>
        <w:tab/>
      </w:r>
      <w:r w:rsidRPr="00552B89">
        <w:rPr>
          <w:rFonts w:ascii="Times New Roman" w:hAnsi="Times New Roman" w:cs="Times New Roman"/>
        </w:rPr>
        <w:tab/>
        <w:t xml:space="preserve">Signed: </w:t>
      </w:r>
      <w:r>
        <w:rPr>
          <w:rFonts w:ascii="Times New Roman" w:hAnsi="Times New Roman" w:cs="Times New Roman"/>
          <w:noProof/>
          <w:lang w:val="en-US"/>
        </w:rPr>
        <w:drawing>
          <wp:inline distT="0" distB="0" distL="0" distR="0">
            <wp:extent cx="1139191" cy="463624"/>
            <wp:effectExtent l="19050" t="0" r="3809" b="0"/>
            <wp:docPr id="4" name="Picture 3" descr="Deni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s signature.png"/>
                    <pic:cNvPicPr/>
                  </pic:nvPicPr>
                  <pic:blipFill>
                    <a:blip r:embed="rId17" cstate="print"/>
                    <a:stretch>
                      <a:fillRect/>
                    </a:stretch>
                  </pic:blipFill>
                  <pic:spPr>
                    <a:xfrm>
                      <a:off x="0" y="0"/>
                      <a:ext cx="1139289" cy="463664"/>
                    </a:xfrm>
                    <a:prstGeom prst="rect">
                      <a:avLst/>
                    </a:prstGeom>
                  </pic:spPr>
                </pic:pic>
              </a:graphicData>
            </a:graphic>
          </wp:inline>
        </w:drawing>
      </w:r>
    </w:p>
    <w:p w:rsidR="00B20F6C" w:rsidRPr="00552B89" w:rsidRDefault="00B20F6C" w:rsidP="00B20F6C">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rsidR="00B20F6C" w:rsidRPr="00552B89" w:rsidRDefault="00B20F6C" w:rsidP="00B20F6C">
      <w:pPr>
        <w:tabs>
          <w:tab w:val="left" w:pos="0"/>
        </w:tabs>
        <w:autoSpaceDE w:val="0"/>
        <w:autoSpaceDN w:val="0"/>
        <w:adjustRightInd w:val="0"/>
        <w:spacing w:after="0"/>
        <w:ind w:right="-688" w:firstLine="360"/>
        <w:jc w:val="both"/>
        <w:rPr>
          <w:rFonts w:ascii="Times New Roman" w:hAnsi="Times New Roman" w:cs="Times New Roman"/>
        </w:rPr>
      </w:pPr>
    </w:p>
    <w:p w:rsidR="00B20F6C" w:rsidRPr="00552B89" w:rsidRDefault="00B20F6C" w:rsidP="00B20F6C">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rsidR="00B20F6C" w:rsidRDefault="00B20F6C" w:rsidP="00B20F6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Pr>
          <w:rFonts w:ascii="Times New Roman" w:hAnsi="Times New Roman" w:cs="Times New Roman"/>
        </w:rPr>
        <w:t xml:space="preserve"> </w:t>
      </w:r>
      <w:r w:rsidR="00CA3519">
        <w:rPr>
          <w:rFonts w:ascii="Times New Roman" w:hAnsi="Times New Roman" w:cs="Times New Roman"/>
        </w:rPr>
        <w:t>2</w:t>
      </w:r>
      <w:r w:rsidR="00CA3519" w:rsidRPr="00CA3519">
        <w:rPr>
          <w:rFonts w:ascii="Times New Roman" w:hAnsi="Times New Roman" w:cs="Times New Roman"/>
          <w:vertAlign w:val="superscript"/>
        </w:rPr>
        <w:t>nd</w:t>
      </w:r>
      <w:r w:rsidR="00CA3519">
        <w:rPr>
          <w:rFonts w:ascii="Times New Roman" w:hAnsi="Times New Roman" w:cs="Times New Roman"/>
        </w:rPr>
        <w:t xml:space="preserve"> December 2025</w:t>
      </w:r>
      <w:r w:rsidR="00FE3E3C">
        <w:rPr>
          <w:rFonts w:ascii="Times New Roman" w:hAnsi="Times New Roman" w:cs="Times New Roman"/>
        </w:rPr>
        <w:tab/>
      </w:r>
      <w:r w:rsidRPr="00552B89">
        <w:rPr>
          <w:rFonts w:ascii="Times New Roman" w:hAnsi="Times New Roman" w:cs="Times New Roman"/>
        </w:rPr>
        <w:tab/>
      </w:r>
      <w:r w:rsidRPr="00552B89">
        <w:rPr>
          <w:rFonts w:ascii="Times New Roman" w:hAnsi="Times New Roman" w:cs="Times New Roman"/>
        </w:rPr>
        <w:tab/>
      </w:r>
      <w:r w:rsidR="003033F6">
        <w:rPr>
          <w:rFonts w:ascii="Times New Roman" w:hAnsi="Times New Roman" w:cs="Times New Roman"/>
        </w:rPr>
        <w:t xml:space="preserve">              </w:t>
      </w:r>
      <w:r w:rsidRPr="00552B89">
        <w:rPr>
          <w:rFonts w:ascii="Times New Roman" w:hAnsi="Times New Roman" w:cs="Times New Roman"/>
        </w:rPr>
        <w:t>Date:</w:t>
      </w:r>
      <w:r>
        <w:rPr>
          <w:rFonts w:ascii="Times New Roman" w:hAnsi="Times New Roman" w:cs="Times New Roman"/>
        </w:rPr>
        <w:t xml:space="preserve">  </w:t>
      </w:r>
      <w:r w:rsidR="00CA3519">
        <w:rPr>
          <w:rFonts w:ascii="Times New Roman" w:hAnsi="Times New Roman" w:cs="Times New Roman"/>
        </w:rPr>
        <w:t>2</w:t>
      </w:r>
      <w:r w:rsidR="00CA3519" w:rsidRPr="00CA3519">
        <w:rPr>
          <w:rFonts w:ascii="Times New Roman" w:hAnsi="Times New Roman" w:cs="Times New Roman"/>
          <w:vertAlign w:val="superscript"/>
        </w:rPr>
        <w:t>nd</w:t>
      </w:r>
      <w:r w:rsidR="00CA3519">
        <w:rPr>
          <w:rFonts w:ascii="Times New Roman" w:hAnsi="Times New Roman" w:cs="Times New Roman"/>
        </w:rPr>
        <w:t xml:space="preserve"> December 2025</w:t>
      </w:r>
    </w:p>
    <w:p w:rsidR="00765A29" w:rsidRPr="00564002" w:rsidRDefault="00765A29" w:rsidP="00765A29">
      <w:pPr>
        <w:rPr>
          <w:rFonts w:cstheme="minorHAnsi"/>
          <w:sz w:val="24"/>
          <w:szCs w:val="24"/>
        </w:rPr>
      </w:pPr>
    </w:p>
    <w:p w:rsidR="006E7558" w:rsidRPr="00564002" w:rsidRDefault="006E7558" w:rsidP="006E7558">
      <w:pPr>
        <w:rPr>
          <w:rFonts w:eastAsia="Times New Roman" w:cstheme="minorHAnsi"/>
          <w:b/>
          <w:bCs/>
          <w:color w:val="78A22D"/>
          <w:sz w:val="24"/>
          <w:szCs w:val="24"/>
          <w:lang w:val="en-GB" w:eastAsia="en-GB"/>
        </w:rPr>
      </w:pPr>
    </w:p>
    <w:p w:rsidR="006E7558" w:rsidRPr="00564002" w:rsidRDefault="006E7558" w:rsidP="00664346">
      <w:pPr>
        <w:jc w:val="center"/>
        <w:rPr>
          <w:rFonts w:cstheme="minorHAnsi"/>
          <w:sz w:val="28"/>
          <w:szCs w:val="28"/>
        </w:rPr>
      </w:pPr>
      <w:r w:rsidRPr="00564002">
        <w:rPr>
          <w:rFonts w:eastAsia="Times New Roman" w:cstheme="minorHAnsi"/>
          <w:b/>
          <w:bCs/>
          <w:color w:val="78A22D"/>
          <w:sz w:val="28"/>
          <w:szCs w:val="28"/>
          <w:lang w:val="en-GB" w:eastAsia="en-GB"/>
        </w:rPr>
        <w:lastRenderedPageBreak/>
        <w:t>Child Safeguarding Risk Assessment</w:t>
      </w:r>
    </w:p>
    <w:p w:rsidR="00564002" w:rsidRPr="00664346" w:rsidRDefault="00FE3E3C" w:rsidP="00564002">
      <w:pPr>
        <w:jc w:val="both"/>
        <w:rPr>
          <w:rFonts w:eastAsia="Times New Roman" w:cstheme="minorHAnsi"/>
          <w:b/>
          <w:bCs/>
          <w:color w:val="7030A0"/>
          <w:lang w:val="en-GB" w:eastAsia="en-GB"/>
        </w:rPr>
      </w:pPr>
      <w:r>
        <w:rPr>
          <w:rFonts w:eastAsia="Times New Roman" w:cstheme="minorHAnsi"/>
          <w:b/>
          <w:bCs/>
          <w:color w:val="7030A0"/>
          <w:lang w:val="en-GB" w:eastAsia="en-GB"/>
        </w:rPr>
        <w:t>Written Assessment of Risk of St Patrick’s BNS Skibbereen</w:t>
      </w:r>
      <w:r w:rsidR="00564002" w:rsidRPr="00664346">
        <w:rPr>
          <w:rFonts w:eastAsia="Times New Roman" w:cstheme="minorHAnsi"/>
          <w:b/>
          <w:bCs/>
          <w:color w:val="7030A0"/>
          <w:lang w:val="en-GB" w:eastAsia="en-GB"/>
        </w:rPr>
        <w:t xml:space="preserve"> </w:t>
      </w:r>
    </w:p>
    <w:p w:rsidR="00564002" w:rsidRDefault="00564002" w:rsidP="00564002">
      <w:pPr>
        <w:spacing w:after="0" w:line="240" w:lineRule="auto"/>
        <w:rPr>
          <w:rFonts w:cstheme="minorHAnsi"/>
        </w:rPr>
      </w:pPr>
      <w:r w:rsidRPr="00664346">
        <w:rPr>
          <w:rFonts w:cstheme="minorHAnsi"/>
        </w:rPr>
        <w:t xml:space="preserve">In accordance with </w:t>
      </w:r>
      <w:r w:rsidRPr="00664346">
        <w:rPr>
          <w:rFonts w:cstheme="minorHAnsi"/>
          <w:color w:val="0070C0"/>
        </w:rPr>
        <w:t xml:space="preserve">section 11 of the Children First Act 2015 </w:t>
      </w:r>
      <w:r w:rsidRPr="00664346">
        <w:rPr>
          <w:rFonts w:cstheme="minorHAnsi"/>
        </w:rPr>
        <w:t xml:space="preserve">and with the requirement of </w:t>
      </w:r>
      <w:r w:rsidRPr="00664346">
        <w:rPr>
          <w:rFonts w:cstheme="minorHAnsi"/>
          <w:color w:val="0070C0"/>
        </w:rPr>
        <w:t>Chapter 8 of</w:t>
      </w:r>
      <w:r w:rsidRPr="00664346">
        <w:rPr>
          <w:rFonts w:cstheme="minorHAnsi"/>
          <w:color w:val="0070C0"/>
          <w:shd w:val="clear" w:color="auto" w:fill="D9D9D9" w:themeFill="background1" w:themeFillShade="D9"/>
        </w:rPr>
        <w:t xml:space="preserve"> </w:t>
      </w:r>
      <w:r w:rsidRPr="00664346">
        <w:rPr>
          <w:rFonts w:cstheme="minorHAnsi"/>
          <w:color w:val="0070C0"/>
        </w:rPr>
        <w:t xml:space="preserve">the </w:t>
      </w:r>
      <w:r w:rsidRPr="00664346">
        <w:rPr>
          <w:rFonts w:cstheme="minorHAnsi"/>
          <w:i/>
          <w:color w:val="0070C0"/>
        </w:rPr>
        <w:t>Child Protection Procedures for Primary and Post-Primary Schools 2017</w:t>
      </w:r>
      <w:r w:rsidRPr="00664346">
        <w:rPr>
          <w:rFonts w:cstheme="minorHAnsi"/>
        </w:rPr>
        <w:t>, the following is the Written Risk Asse</w:t>
      </w:r>
      <w:r w:rsidR="00EA726A">
        <w:rPr>
          <w:rFonts w:cstheme="minorHAnsi"/>
        </w:rPr>
        <w:t>ssment of St Patrick’s Boys’ National School Skibbereen.</w:t>
      </w:r>
    </w:p>
    <w:p w:rsidR="00EA726A" w:rsidRDefault="00EA726A" w:rsidP="00564002">
      <w:pPr>
        <w:spacing w:after="0" w:line="240" w:lineRule="auto"/>
        <w:rPr>
          <w:rFonts w:cstheme="minorHAnsi"/>
        </w:rPr>
      </w:pPr>
    </w:p>
    <w:p w:rsidR="00EA726A" w:rsidRDefault="00EA726A" w:rsidP="00564002">
      <w:pPr>
        <w:spacing w:after="0" w:line="240" w:lineRule="auto"/>
        <w:rPr>
          <w:rFonts w:cstheme="minorHAnsi"/>
        </w:rPr>
      </w:pPr>
    </w:p>
    <w:tbl>
      <w:tblPr>
        <w:tblStyle w:val="TableGrid"/>
        <w:tblW w:w="14142" w:type="dxa"/>
        <w:tblLook w:val="04A0"/>
      </w:tblPr>
      <w:tblGrid>
        <w:gridCol w:w="3936"/>
        <w:gridCol w:w="4677"/>
        <w:gridCol w:w="5529"/>
      </w:tblGrid>
      <w:tr w:rsidR="00EA726A" w:rsidTr="00EA726A">
        <w:trPr>
          <w:trHeight w:val="1090"/>
        </w:trPr>
        <w:tc>
          <w:tcPr>
            <w:tcW w:w="3936" w:type="dxa"/>
          </w:tcPr>
          <w:p w:rsidR="00EA726A" w:rsidRPr="002D0444" w:rsidRDefault="00EA726A" w:rsidP="00EA726A">
            <w:pPr>
              <w:pStyle w:val="ListParagraph"/>
              <w:rPr>
                <w:rFonts w:ascii="Times New Roman" w:hAnsi="Times New Roman" w:cs="Times New Roman"/>
              </w:rPr>
            </w:pPr>
          </w:p>
          <w:p w:rsidR="00EA726A" w:rsidRPr="002D0444" w:rsidRDefault="00EA726A" w:rsidP="00EA726A">
            <w:pPr>
              <w:pStyle w:val="ListParagraph"/>
              <w:numPr>
                <w:ilvl w:val="0"/>
                <w:numId w:val="14"/>
              </w:numPr>
              <w:rPr>
                <w:rFonts w:ascii="Times New Roman" w:hAnsi="Times New Roman" w:cs="Times New Roman"/>
              </w:rPr>
            </w:pPr>
            <w:r w:rsidRPr="002D0444">
              <w:rPr>
                <w:rFonts w:ascii="Times New Roman" w:hAnsi="Times New Roman" w:cs="Times New Roman"/>
                <w:b/>
              </w:rPr>
              <w:t>List of school activities</w:t>
            </w:r>
          </w:p>
        </w:tc>
        <w:tc>
          <w:tcPr>
            <w:tcW w:w="4677" w:type="dxa"/>
          </w:tcPr>
          <w:p w:rsidR="00EA726A" w:rsidRDefault="00EA726A" w:rsidP="00EA726A">
            <w:pPr>
              <w:ind w:right="-188"/>
              <w:jc w:val="both"/>
              <w:rPr>
                <w:rFonts w:ascii="Times New Roman" w:hAnsi="Times New Roman" w:cs="Times New Roman"/>
              </w:rPr>
            </w:pPr>
          </w:p>
          <w:p w:rsidR="00EA726A" w:rsidRPr="002D0444" w:rsidRDefault="00EA726A" w:rsidP="00EA726A">
            <w:pPr>
              <w:pStyle w:val="ListParagraph"/>
              <w:numPr>
                <w:ilvl w:val="0"/>
                <w:numId w:val="14"/>
              </w:numPr>
              <w:ind w:left="284" w:hanging="284"/>
              <w:rPr>
                <w:rFonts w:ascii="Times New Roman" w:hAnsi="Times New Roman" w:cs="Times New Roman"/>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p w:rsidR="00EA726A" w:rsidRDefault="00EA726A" w:rsidP="00EA726A">
            <w:pPr>
              <w:pStyle w:val="ListParagraph"/>
              <w:ind w:left="284"/>
              <w:rPr>
                <w:rFonts w:ascii="Times New Roman" w:hAnsi="Times New Roman" w:cs="Times New Roman"/>
              </w:rPr>
            </w:pPr>
          </w:p>
        </w:tc>
        <w:tc>
          <w:tcPr>
            <w:tcW w:w="5529" w:type="dxa"/>
          </w:tcPr>
          <w:p w:rsidR="00EA726A" w:rsidRDefault="00EA726A" w:rsidP="00EA726A">
            <w:pPr>
              <w:pStyle w:val="ListParagraph"/>
              <w:ind w:left="398"/>
              <w:rPr>
                <w:rFonts w:ascii="Times New Roman" w:hAnsi="Times New Roman" w:cs="Times New Roman"/>
                <w:b/>
              </w:rPr>
            </w:pPr>
          </w:p>
          <w:p w:rsidR="00EA726A" w:rsidRDefault="00EA726A" w:rsidP="00EA726A">
            <w:pPr>
              <w:pStyle w:val="ListParagraph"/>
              <w:numPr>
                <w:ilvl w:val="0"/>
                <w:numId w:val="14"/>
              </w:numPr>
              <w:ind w:left="398" w:hanging="284"/>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rsidR="00EA726A" w:rsidRDefault="00EA726A" w:rsidP="00EA726A">
            <w:pPr>
              <w:rPr>
                <w:rFonts w:ascii="Times New Roman" w:hAnsi="Times New Roman" w:cs="Times New Roman"/>
              </w:rPr>
            </w:pPr>
          </w:p>
        </w:tc>
      </w:tr>
      <w:tr w:rsidR="00EA726A" w:rsidTr="00EA726A">
        <w:tc>
          <w:tcPr>
            <w:tcW w:w="3936"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Training of school personnel in Child Protection matters</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not recognised or reported promptly </w:t>
            </w:r>
          </w:p>
        </w:tc>
        <w:tc>
          <w:tcPr>
            <w:tcW w:w="5529"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 &amp; DES procedures made available to all staff</w:t>
            </w:r>
          </w:p>
          <w:p w:rsidR="00EA726A" w:rsidRPr="00186D3D" w:rsidRDefault="00EA726A" w:rsidP="00EA726A">
            <w:pPr>
              <w:pStyle w:val="NoSpacing"/>
              <w:rPr>
                <w:rFonts w:ascii="Verdana" w:eastAsia="Times New Roman" w:hAnsi="Verdana" w:cstheme="minorHAnsi"/>
                <w:sz w:val="20"/>
                <w:szCs w:val="20"/>
              </w:rPr>
            </w:pPr>
          </w:p>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DLP&amp; DDLP to attend PDST face to face training</w:t>
            </w:r>
          </w:p>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All Staff to view Túsla training module &amp; any other online training offered by PDST</w:t>
            </w:r>
          </w:p>
          <w:p w:rsidR="00EA726A" w:rsidRDefault="00EA726A" w:rsidP="00EA726A">
            <w:pPr>
              <w:pStyle w:val="NoSpacing"/>
              <w:rPr>
                <w:rFonts w:ascii="Verdana" w:eastAsia="Times New Roman" w:hAnsi="Verdana" w:cstheme="minorHAnsi"/>
                <w:sz w:val="20"/>
                <w:szCs w:val="20"/>
              </w:rPr>
            </w:pPr>
          </w:p>
          <w:p w:rsidR="00EA726A" w:rsidRPr="00186D3D" w:rsidRDefault="00EA726A" w:rsidP="00EA726A">
            <w:pPr>
              <w:pStyle w:val="NoSpacing"/>
              <w:rPr>
                <w:rFonts w:ascii="Verdana" w:eastAsia="Times New Roman" w:hAnsi="Verdana" w:cstheme="minorHAnsi"/>
                <w:sz w:val="20"/>
                <w:szCs w:val="20"/>
              </w:rPr>
            </w:pPr>
          </w:p>
        </w:tc>
      </w:tr>
      <w:tr w:rsidR="00EA726A" w:rsidTr="00EA726A">
        <w:tc>
          <w:tcPr>
            <w:tcW w:w="3936" w:type="dxa"/>
          </w:tcPr>
          <w:p w:rsidR="00EA726A" w:rsidRPr="00F72DA2" w:rsidRDefault="001753E6" w:rsidP="001753E6">
            <w:pPr>
              <w:pStyle w:val="NoSpacing"/>
              <w:rPr>
                <w:rFonts w:ascii="Verdana" w:eastAsia="Times New Roman" w:hAnsi="Verdana" w:cstheme="minorHAnsi"/>
                <w:color w:val="FF0000"/>
                <w:sz w:val="20"/>
                <w:szCs w:val="20"/>
              </w:rPr>
            </w:pPr>
            <w:r>
              <w:rPr>
                <w:rFonts w:ascii="Verdana" w:eastAsia="Times New Roman" w:hAnsi="Verdana" w:cstheme="minorHAnsi"/>
                <w:sz w:val="20"/>
                <w:szCs w:val="20"/>
              </w:rPr>
              <w:t xml:space="preserve">New Staff, </w:t>
            </w:r>
            <w:r w:rsidR="00EA726A">
              <w:rPr>
                <w:rFonts w:ascii="Verdana" w:eastAsia="Times New Roman" w:hAnsi="Verdana" w:cstheme="minorHAnsi"/>
                <w:sz w:val="20"/>
                <w:szCs w:val="20"/>
              </w:rPr>
              <w:t>substitute teachers</w:t>
            </w:r>
            <w:r w:rsidR="00F72DA2">
              <w:rPr>
                <w:rFonts w:ascii="Verdana" w:eastAsia="Times New Roman" w:hAnsi="Verdana" w:cstheme="minorHAnsi"/>
                <w:sz w:val="20"/>
                <w:szCs w:val="20"/>
              </w:rPr>
              <w:t xml:space="preserve"> </w:t>
            </w:r>
            <w:r>
              <w:rPr>
                <w:rFonts w:ascii="Verdana" w:eastAsia="Times New Roman" w:hAnsi="Verdana" w:cstheme="minorHAnsi"/>
                <w:sz w:val="20"/>
                <w:szCs w:val="20"/>
              </w:rPr>
              <w:t>, student teachers on placement</w:t>
            </w: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Unaware of school policies in relation to Child Safeguarding</w:t>
            </w:r>
          </w:p>
        </w:tc>
        <w:tc>
          <w:tcPr>
            <w:tcW w:w="5529" w:type="dxa"/>
          </w:tcPr>
          <w:p w:rsidR="00EA726A" w:rsidRDefault="003033F6"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Access to school padlet or f</w:t>
            </w:r>
            <w:r w:rsidR="00EA726A">
              <w:rPr>
                <w:rFonts w:ascii="Verdana" w:eastAsia="Times New Roman" w:hAnsi="Verdana" w:cstheme="minorHAnsi"/>
                <w:sz w:val="20"/>
                <w:szCs w:val="20"/>
              </w:rPr>
              <w:t>older including Child safeguarding Statement and Risk Assessment given to all substitute/new teachers.</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Teacher made aware of DLP and DDLP.</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Teacher asked for certificate of completion of online </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Tusla training (or to complete if not done already) as well as Garda Vetting and Teaching Council Registration.</w:t>
            </w:r>
          </w:p>
          <w:p w:rsidR="00EA726A" w:rsidRPr="00186D3D" w:rsidRDefault="00EA726A"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One to one teaching</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tc>
        <w:tc>
          <w:tcPr>
            <w:tcW w:w="5529"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School has policy in place for one to one teaching</w:t>
            </w:r>
            <w:r>
              <w:rPr>
                <w:rFonts w:ascii="Verdana" w:eastAsia="Times New Roman" w:hAnsi="Verdana" w:cstheme="minorHAnsi"/>
                <w:sz w:val="20"/>
                <w:szCs w:val="20"/>
              </w:rPr>
              <w:t>.</w:t>
            </w:r>
          </w:p>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Open doors</w:t>
            </w:r>
            <w:r>
              <w:rPr>
                <w:rFonts w:ascii="Verdana" w:eastAsia="Times New Roman" w:hAnsi="Verdana" w:cstheme="minorHAnsi"/>
                <w:sz w:val="20"/>
                <w:szCs w:val="20"/>
              </w:rPr>
              <w:t>.</w:t>
            </w:r>
          </w:p>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Table between teacher and pupil</w:t>
            </w:r>
            <w:r>
              <w:rPr>
                <w:rFonts w:ascii="Verdana" w:eastAsia="Times New Roman" w:hAnsi="Verdana" w:cstheme="minorHAnsi"/>
                <w:sz w:val="20"/>
                <w:szCs w:val="20"/>
              </w:rPr>
              <w:t>.</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Glass window in all room doors.</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Risk assessment to be carried out on all pupils receiving one to one teaching to determine most suitable teaching environment.</w:t>
            </w:r>
          </w:p>
          <w:p w:rsidR="00FE3E3C" w:rsidRPr="00186D3D" w:rsidRDefault="00FE3E3C"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A726A">
            <w:pPr>
              <w:jc w:val="center"/>
              <w:rPr>
                <w:rFonts w:ascii="Verdana" w:eastAsia="Times New Roman" w:hAnsi="Verdana" w:cstheme="minorHAnsi"/>
                <w:b/>
                <w:sz w:val="20"/>
                <w:szCs w:val="20"/>
              </w:rPr>
            </w:pPr>
            <w:r w:rsidRPr="00186D3D">
              <w:rPr>
                <w:rFonts w:ascii="Verdana" w:eastAsia="Times New Roman" w:hAnsi="Verdana" w:cstheme="minorHAnsi"/>
                <w:b/>
                <w:sz w:val="20"/>
                <w:szCs w:val="20"/>
              </w:rPr>
              <w:lastRenderedPageBreak/>
              <w:t>List of School Activities</w:t>
            </w:r>
          </w:p>
        </w:tc>
        <w:tc>
          <w:tcPr>
            <w:tcW w:w="4677" w:type="dxa"/>
          </w:tcPr>
          <w:p w:rsidR="00EA726A" w:rsidRPr="00186D3D" w:rsidRDefault="00EA726A" w:rsidP="00EA726A">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EA726A" w:rsidRPr="00186D3D" w:rsidRDefault="00EA726A" w:rsidP="00EA726A">
            <w:pPr>
              <w:jc w:val="center"/>
              <w:rPr>
                <w:rFonts w:ascii="Verdana" w:eastAsia="Times New Roman" w:hAnsi="Verdana" w:cstheme="minorHAnsi"/>
                <w:b/>
                <w:sz w:val="20"/>
                <w:szCs w:val="20"/>
              </w:rPr>
            </w:pPr>
          </w:p>
        </w:tc>
        <w:tc>
          <w:tcPr>
            <w:tcW w:w="5529" w:type="dxa"/>
          </w:tcPr>
          <w:p w:rsidR="00EA726A" w:rsidRPr="00186D3D" w:rsidRDefault="00EA726A" w:rsidP="00EA726A">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EA726A" w:rsidTr="00EA726A">
        <w:tc>
          <w:tcPr>
            <w:tcW w:w="3936" w:type="dxa"/>
          </w:tcPr>
          <w:p w:rsidR="00EA726A"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Care of Children with special needs, including intimate care needs</w:t>
            </w:r>
          </w:p>
          <w:p w:rsidR="00003863" w:rsidRPr="00186D3D" w:rsidRDefault="00003863" w:rsidP="00EA726A">
            <w:pPr>
              <w:pStyle w:val="NoSpacing"/>
              <w:rPr>
                <w:rFonts w:ascii="Verdana" w:eastAsia="Times New Roman" w:hAnsi="Verdana" w:cstheme="minorHAnsi"/>
                <w:sz w:val="20"/>
                <w:szCs w:val="20"/>
              </w:rPr>
            </w:pP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tc>
        <w:tc>
          <w:tcPr>
            <w:tcW w:w="5529"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Policy on intimate care</w:t>
            </w:r>
            <w:r>
              <w:rPr>
                <w:rFonts w:ascii="Verdana" w:eastAsia="Times New Roman" w:hAnsi="Verdana" w:cstheme="minorHAnsi"/>
                <w:sz w:val="20"/>
                <w:szCs w:val="20"/>
              </w:rPr>
              <w:t xml:space="preserve"> to be reviewed and updated.</w:t>
            </w:r>
          </w:p>
        </w:tc>
      </w:tr>
      <w:tr w:rsidR="00EA726A" w:rsidTr="00EA726A">
        <w:tc>
          <w:tcPr>
            <w:tcW w:w="3936" w:type="dxa"/>
          </w:tcPr>
          <w:p w:rsidR="00EA726A"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Toilet areas</w:t>
            </w:r>
            <w:r>
              <w:rPr>
                <w:rFonts w:ascii="Verdana" w:eastAsia="Times New Roman" w:hAnsi="Verdana" w:cstheme="minorHAnsi"/>
                <w:sz w:val="20"/>
                <w:szCs w:val="20"/>
              </w:rPr>
              <w:t xml:space="preserve"> (in school)</w:t>
            </w:r>
          </w:p>
          <w:p w:rsidR="00003863" w:rsidRDefault="00003863" w:rsidP="00EA726A">
            <w:pPr>
              <w:pStyle w:val="NoSpacing"/>
              <w:rPr>
                <w:rFonts w:ascii="Verdana" w:eastAsia="Times New Roman" w:hAnsi="Verdana" w:cstheme="minorHAnsi"/>
                <w:sz w:val="20"/>
                <w:szCs w:val="20"/>
              </w:rPr>
            </w:pPr>
          </w:p>
          <w:p w:rsidR="00003863" w:rsidRPr="00186D3D" w:rsidRDefault="00003863" w:rsidP="00EA726A">
            <w:pPr>
              <w:pStyle w:val="NoSpacing"/>
              <w:rPr>
                <w:rFonts w:ascii="Verdana" w:eastAsia="Times New Roman" w:hAnsi="Verdana" w:cstheme="minorHAnsi"/>
                <w:sz w:val="20"/>
                <w:szCs w:val="20"/>
              </w:rPr>
            </w:pP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Inappropriate behaviour</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Signing in practice when required.</w:t>
            </w:r>
          </w:p>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One person per toilet.</w:t>
            </w:r>
          </w:p>
        </w:tc>
      </w:tr>
      <w:tr w:rsidR="00EA726A" w:rsidTr="00EA726A">
        <w:tc>
          <w:tcPr>
            <w:tcW w:w="3936"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Toileting Accidents</w:t>
            </w:r>
          </w:p>
          <w:p w:rsidR="00EA726A" w:rsidRPr="00186D3D" w:rsidRDefault="00EA726A" w:rsidP="00EA726A">
            <w:pPr>
              <w:pStyle w:val="NoSpacing"/>
              <w:rPr>
                <w:rFonts w:ascii="Verdana" w:eastAsia="Times New Roman" w:hAnsi="Verdana" w:cstheme="minorHAnsi"/>
                <w:sz w:val="20"/>
                <w:szCs w:val="20"/>
              </w:rPr>
            </w:pP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Child to change themselves where possible.</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Where assistance is required, two adults to be in attendance</w:t>
            </w:r>
          </w:p>
        </w:tc>
      </w:tr>
      <w:tr w:rsidR="00EA726A" w:rsidTr="00EA726A">
        <w:tc>
          <w:tcPr>
            <w:tcW w:w="3936"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Pupils changing into spare clothes following falls/accidents</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Child to change themselves where possible.</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Where assistance is required, two adults to be in attendance</w:t>
            </w:r>
          </w:p>
        </w:tc>
      </w:tr>
      <w:tr w:rsidR="00EA726A" w:rsidTr="00EA726A">
        <w:tc>
          <w:tcPr>
            <w:tcW w:w="3936"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Curricular Provision in respect of SPHE, RSE, Stay safe.</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Non-teaching of same</w:t>
            </w:r>
          </w:p>
        </w:tc>
        <w:tc>
          <w:tcPr>
            <w:tcW w:w="5529" w:type="dxa"/>
          </w:tcPr>
          <w:p w:rsidR="00EA726A"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School implements SPHE, RSE, Stay Safe in full</w:t>
            </w:r>
            <w:r>
              <w:rPr>
                <w:rFonts w:ascii="Verdana" w:eastAsia="Times New Roman" w:hAnsi="Verdana" w:cstheme="minorHAnsi"/>
                <w:sz w:val="20"/>
                <w:szCs w:val="20"/>
              </w:rPr>
              <w:t>.</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Stay Safe taught by all classes in Term 2 of year 1.</w:t>
            </w:r>
          </w:p>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RSE taught by all classes in Term 2 of year 2.</w:t>
            </w:r>
          </w:p>
        </w:tc>
      </w:tr>
      <w:tr w:rsidR="00EA726A" w:rsidTr="00EA726A">
        <w:tc>
          <w:tcPr>
            <w:tcW w:w="3936"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LGBT Children/Pupils perceived to be LGBT</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Bullying</w:t>
            </w:r>
          </w:p>
        </w:tc>
        <w:tc>
          <w:tcPr>
            <w:tcW w:w="5529"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Anti-Bullying Policy</w:t>
            </w:r>
          </w:p>
          <w:p w:rsidR="00EA726A"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rsidR="001753E6" w:rsidRDefault="00EA726A" w:rsidP="001753E6">
            <w:pPr>
              <w:pStyle w:val="NoSpacing"/>
              <w:rPr>
                <w:rFonts w:ascii="Verdana" w:eastAsia="Times New Roman" w:hAnsi="Verdana" w:cstheme="minorHAnsi"/>
                <w:sz w:val="20"/>
                <w:szCs w:val="20"/>
              </w:rPr>
            </w:pPr>
            <w:r>
              <w:rPr>
                <w:rFonts w:ascii="Verdana" w:eastAsia="Times New Roman" w:hAnsi="Verdana" w:cstheme="minorHAnsi"/>
                <w:sz w:val="20"/>
                <w:szCs w:val="20"/>
              </w:rPr>
              <w:t>Set day each year for all classes to teach age appropriate formal lesson.</w:t>
            </w:r>
          </w:p>
          <w:p w:rsidR="001753E6" w:rsidRDefault="001753E6" w:rsidP="001753E6">
            <w:pPr>
              <w:pStyle w:val="NoSpacing"/>
              <w:rPr>
                <w:rFonts w:ascii="Verdana" w:eastAsia="Times New Roman" w:hAnsi="Verdana" w:cstheme="minorHAnsi"/>
                <w:sz w:val="20"/>
                <w:szCs w:val="20"/>
              </w:rPr>
            </w:pPr>
            <w:r>
              <w:rPr>
                <w:rFonts w:ascii="Verdana" w:eastAsia="Times New Roman" w:hAnsi="Verdana" w:cstheme="minorHAnsi"/>
                <w:sz w:val="20"/>
                <w:szCs w:val="20"/>
              </w:rPr>
              <w:t>Rainbow day each year to raise awareness</w:t>
            </w:r>
          </w:p>
          <w:p w:rsidR="00FE3E3C" w:rsidRPr="00F72DA2" w:rsidRDefault="001753E6" w:rsidP="001753E6">
            <w:pPr>
              <w:pStyle w:val="NoSpacing"/>
              <w:rPr>
                <w:rFonts w:ascii="Verdana" w:eastAsia="Times New Roman" w:hAnsi="Verdana" w:cstheme="minorHAnsi"/>
                <w:color w:val="FF0000"/>
                <w:sz w:val="20"/>
                <w:szCs w:val="20"/>
              </w:rPr>
            </w:pPr>
            <w:r w:rsidRPr="00F72DA2">
              <w:rPr>
                <w:rFonts w:ascii="Verdana" w:eastAsia="Times New Roman" w:hAnsi="Verdana" w:cstheme="minorHAnsi"/>
                <w:color w:val="FF0000"/>
                <w:sz w:val="20"/>
                <w:szCs w:val="20"/>
              </w:rPr>
              <w:t xml:space="preserve"> </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Daily arrival and dismissal of pupils</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from older pupils, unknown adults on the playground</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Early morning supervision provided in yard from 8.45am to 9.00am daily.</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Parents made aware that yard is not supervised before 8.45am.</w:t>
            </w:r>
          </w:p>
          <w:p w:rsidR="00FE3E3C"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Classes escorted to school gates at closing time by class teachers.</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Pr>
                <w:rFonts w:ascii="Verdana" w:hAnsi="Verdana" w:cs="Times New Roman"/>
                <w:sz w:val="20"/>
                <w:szCs w:val="20"/>
              </w:rPr>
              <w:t>Pupils going to yard at break-times and for Golden Time before supervising teacher is present</w:t>
            </w: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Unsupervised children in yard with public road outside.</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Staff to be on duty immediately.</w:t>
            </w:r>
          </w:p>
          <w:p w:rsidR="00EA726A" w:rsidRDefault="00EA726A" w:rsidP="00FE3E3C">
            <w:pPr>
              <w:pStyle w:val="NoSpacing"/>
              <w:rPr>
                <w:rFonts w:ascii="Verdana" w:eastAsia="Times New Roman" w:hAnsi="Verdana" w:cstheme="minorHAnsi"/>
                <w:sz w:val="20"/>
                <w:szCs w:val="20"/>
              </w:rPr>
            </w:pPr>
            <w:r>
              <w:rPr>
                <w:rFonts w:ascii="Verdana" w:eastAsia="Times New Roman" w:hAnsi="Verdana" w:cstheme="minorHAnsi"/>
                <w:sz w:val="20"/>
                <w:szCs w:val="20"/>
              </w:rPr>
              <w:t>Teachers supervise their own classes</w:t>
            </w:r>
            <w:r w:rsidR="00FE3E3C">
              <w:rPr>
                <w:rFonts w:ascii="Verdana" w:eastAsia="Times New Roman" w:hAnsi="Verdana" w:cstheme="minorHAnsi"/>
                <w:sz w:val="20"/>
                <w:szCs w:val="20"/>
              </w:rPr>
              <w:t>.</w:t>
            </w:r>
          </w:p>
        </w:tc>
      </w:tr>
      <w:tr w:rsidR="00EA726A" w:rsidTr="00EA726A">
        <w:tc>
          <w:tcPr>
            <w:tcW w:w="3936" w:type="dxa"/>
          </w:tcPr>
          <w:p w:rsidR="00EA726A" w:rsidRDefault="00EA726A" w:rsidP="00E80A88">
            <w:pPr>
              <w:spacing w:beforeLines="40"/>
              <w:jc w:val="both"/>
              <w:rPr>
                <w:rFonts w:ascii="Verdana" w:hAnsi="Verdana" w:cs="Times New Roman"/>
                <w:sz w:val="20"/>
                <w:szCs w:val="20"/>
              </w:rPr>
            </w:pPr>
            <w:r>
              <w:rPr>
                <w:rFonts w:ascii="Verdana" w:hAnsi="Verdana" w:cs="Times New Roman"/>
                <w:sz w:val="20"/>
                <w:szCs w:val="20"/>
              </w:rPr>
              <w:t>Ball boys retrieving ball outside school grounds</w:t>
            </w:r>
          </w:p>
        </w:tc>
        <w:tc>
          <w:tcPr>
            <w:tcW w:w="4677" w:type="dxa"/>
          </w:tcPr>
          <w:p w:rsidR="00EA726A" w:rsidRDefault="00FE3E3C"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Risk of public road.</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Ball boys to use playschool gate when going to playschool area as ball boys.  Ball boys do not have permission to leave school grounds to retrieve a ball and must consult staff member on duty.</w:t>
            </w:r>
          </w:p>
          <w:p w:rsidR="00EA726A" w:rsidRDefault="00EA726A"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A726A">
            <w:pPr>
              <w:jc w:val="center"/>
              <w:rPr>
                <w:rFonts w:ascii="Verdana" w:eastAsia="Times New Roman" w:hAnsi="Verdana" w:cstheme="minorHAnsi"/>
                <w:b/>
                <w:sz w:val="20"/>
                <w:szCs w:val="20"/>
              </w:rPr>
            </w:pPr>
            <w:r w:rsidRPr="00186D3D">
              <w:rPr>
                <w:rFonts w:ascii="Verdana" w:eastAsia="Times New Roman" w:hAnsi="Verdana" w:cstheme="minorHAnsi"/>
                <w:b/>
                <w:sz w:val="20"/>
                <w:szCs w:val="20"/>
              </w:rPr>
              <w:lastRenderedPageBreak/>
              <w:t>List of School Activities</w:t>
            </w:r>
          </w:p>
        </w:tc>
        <w:tc>
          <w:tcPr>
            <w:tcW w:w="4677" w:type="dxa"/>
          </w:tcPr>
          <w:p w:rsidR="00EA726A" w:rsidRPr="00186D3D" w:rsidRDefault="00EA726A" w:rsidP="00EA726A">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EA726A" w:rsidRPr="00186D3D" w:rsidRDefault="00EA726A" w:rsidP="00EA726A">
            <w:pPr>
              <w:jc w:val="center"/>
              <w:rPr>
                <w:rFonts w:ascii="Verdana" w:eastAsia="Times New Roman" w:hAnsi="Verdana" w:cstheme="minorHAnsi"/>
                <w:b/>
                <w:sz w:val="20"/>
                <w:szCs w:val="20"/>
              </w:rPr>
            </w:pPr>
          </w:p>
        </w:tc>
        <w:tc>
          <w:tcPr>
            <w:tcW w:w="5529" w:type="dxa"/>
          </w:tcPr>
          <w:p w:rsidR="00EA726A" w:rsidRPr="00186D3D" w:rsidRDefault="00EA726A" w:rsidP="00EA726A">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EA726A" w:rsidTr="00EA726A">
        <w:tc>
          <w:tcPr>
            <w:tcW w:w="3936"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Managing of challenging behaviour amongst pupils</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Injury to pupils and staff</w:t>
            </w:r>
          </w:p>
        </w:tc>
        <w:tc>
          <w:tcPr>
            <w:tcW w:w="5529"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Behaviour Plans</w:t>
            </w:r>
          </w:p>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Health &amp; Safety Policy</w:t>
            </w:r>
          </w:p>
          <w:p w:rsidR="00EA726A"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rsidR="00EA726A" w:rsidRDefault="003033F6"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Locks on doors in ASC</w:t>
            </w:r>
            <w:r w:rsidR="00EA726A">
              <w:rPr>
                <w:rFonts w:ascii="Verdana" w:eastAsia="Times New Roman" w:hAnsi="Verdana" w:cstheme="minorHAnsi"/>
                <w:sz w:val="20"/>
                <w:szCs w:val="20"/>
              </w:rPr>
              <w:t xml:space="preserve"> classes to control accessible areas.</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Staff CPD</w:t>
            </w:r>
          </w:p>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CPI training for all staff.</w:t>
            </w:r>
          </w:p>
        </w:tc>
      </w:tr>
      <w:tr w:rsidR="00EA726A" w:rsidTr="00EA726A">
        <w:tc>
          <w:tcPr>
            <w:tcW w:w="3936"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Sports Coaches</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to pupils </w:t>
            </w:r>
          </w:p>
        </w:tc>
        <w:tc>
          <w:tcPr>
            <w:tcW w:w="5529" w:type="dxa"/>
          </w:tcPr>
          <w:p w:rsidR="00EA726A" w:rsidRDefault="003033F6"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Garda V</w:t>
            </w:r>
            <w:r w:rsidR="00EA726A">
              <w:rPr>
                <w:rFonts w:ascii="Verdana" w:eastAsia="Times New Roman" w:hAnsi="Verdana" w:cstheme="minorHAnsi"/>
                <w:sz w:val="20"/>
                <w:szCs w:val="20"/>
              </w:rPr>
              <w:t>etting where necessary.</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Teacher in attendance at all times.</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No one to one instruction.</w:t>
            </w:r>
          </w:p>
          <w:p w:rsidR="00003863" w:rsidRPr="00186D3D" w:rsidRDefault="00003863"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Students participating in work experience</w:t>
            </w: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Harm by student </w:t>
            </w:r>
          </w:p>
        </w:tc>
        <w:tc>
          <w:tcPr>
            <w:tcW w:w="5529" w:type="dxa"/>
          </w:tcPr>
          <w:p w:rsidR="00EA726A" w:rsidRDefault="003033F6"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Garda V</w:t>
            </w:r>
            <w:r w:rsidR="00EA726A">
              <w:rPr>
                <w:rFonts w:ascii="Verdana" w:eastAsia="Times New Roman" w:hAnsi="Verdana" w:cstheme="minorHAnsi"/>
                <w:sz w:val="20"/>
                <w:szCs w:val="20"/>
              </w:rPr>
              <w:t>etting.</w:t>
            </w:r>
          </w:p>
          <w:p w:rsidR="00EA726A" w:rsidRPr="00186D3D" w:rsidRDefault="003033F6"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Work E</w:t>
            </w:r>
            <w:r w:rsidR="00EA726A" w:rsidRPr="00186D3D">
              <w:rPr>
                <w:rFonts w:ascii="Verdana" w:eastAsia="Times New Roman" w:hAnsi="Verdana" w:cstheme="minorHAnsi"/>
                <w:sz w:val="20"/>
                <w:szCs w:val="20"/>
              </w:rPr>
              <w:t>xperience Policy</w:t>
            </w:r>
          </w:p>
          <w:p w:rsidR="00EA726A"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 xml:space="preserve">Child Safeguarding Statement. </w:t>
            </w:r>
          </w:p>
          <w:p w:rsidR="00003863" w:rsidRPr="00186D3D" w:rsidRDefault="00003863"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Student teachers undertaking training placement in school</w:t>
            </w:r>
          </w:p>
          <w:p w:rsidR="00EA726A" w:rsidRPr="00186D3D" w:rsidRDefault="00EA726A" w:rsidP="00E80A88">
            <w:pPr>
              <w:spacing w:beforeLines="40"/>
              <w:jc w:val="both"/>
              <w:rPr>
                <w:rFonts w:ascii="Verdana" w:hAnsi="Verdana" w:cs="Times New Roman"/>
                <w:sz w:val="20"/>
                <w:szCs w:val="20"/>
              </w:rPr>
            </w:pP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by student teacher</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Garda Vetting</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Teacher to remain in class at all times (in so far as is possible).</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Pr>
                <w:rFonts w:ascii="Verdana" w:hAnsi="Verdana" w:cs="Times New Roman"/>
                <w:sz w:val="20"/>
                <w:szCs w:val="20"/>
              </w:rPr>
              <w:t xml:space="preserve">Movement </w:t>
            </w:r>
            <w:r w:rsidRPr="00186D3D">
              <w:rPr>
                <w:rFonts w:ascii="Verdana" w:hAnsi="Verdana" w:cs="Times New Roman"/>
                <w:sz w:val="20"/>
                <w:szCs w:val="20"/>
              </w:rPr>
              <w:t xml:space="preserve">breaks for pupils </w:t>
            </w: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Risk assessment to be carried out on all pupils requiring movement breaks. </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Movement breaks directed and timed.</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Pupils to be identified who require one to one supervision. Those who do not require one to one supervision will be allowed take movement breaks but must remain in designated areas.</w:t>
            </w:r>
          </w:p>
          <w:p w:rsidR="00003863" w:rsidRPr="00186D3D" w:rsidRDefault="00003863" w:rsidP="00EA726A">
            <w:pPr>
              <w:pStyle w:val="NoSpacing"/>
              <w:rPr>
                <w:rFonts w:ascii="Verdana" w:eastAsia="Times New Roman" w:hAnsi="Verdana" w:cstheme="minorHAnsi"/>
                <w:sz w:val="20"/>
                <w:szCs w:val="20"/>
              </w:rPr>
            </w:pPr>
          </w:p>
        </w:tc>
      </w:tr>
      <w:tr w:rsidR="00EA726A" w:rsidTr="00EA726A">
        <w:tc>
          <w:tcPr>
            <w:tcW w:w="3936" w:type="dxa"/>
          </w:tcPr>
          <w:p w:rsidR="00EA726A"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Sporting Activities</w:t>
            </w:r>
            <w:r>
              <w:rPr>
                <w:rFonts w:ascii="Verdana" w:hAnsi="Verdana" w:cs="Times New Roman"/>
                <w:sz w:val="20"/>
                <w:szCs w:val="20"/>
              </w:rPr>
              <w:t xml:space="preserve"> outside of school</w:t>
            </w:r>
          </w:p>
          <w:p w:rsidR="00EA726A" w:rsidRPr="004D3C08" w:rsidRDefault="00EA726A" w:rsidP="00E80A88">
            <w:pPr>
              <w:spacing w:beforeLines="40"/>
              <w:jc w:val="both"/>
              <w:rPr>
                <w:rFonts w:ascii="Verdana" w:hAnsi="Verdana" w:cs="Times New Roman"/>
                <w:sz w:val="4"/>
                <w:szCs w:val="4"/>
              </w:rPr>
            </w:pP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tc>
        <w:tc>
          <w:tcPr>
            <w:tcW w:w="5529" w:type="dxa"/>
          </w:tcPr>
          <w:p w:rsidR="00EA726A" w:rsidRDefault="00FE3E3C" w:rsidP="00FE3E3C">
            <w:pPr>
              <w:pStyle w:val="NoSpacing"/>
              <w:rPr>
                <w:rFonts w:ascii="Verdana" w:eastAsia="Times New Roman" w:hAnsi="Verdana" w:cstheme="minorHAnsi"/>
                <w:sz w:val="20"/>
                <w:szCs w:val="20"/>
              </w:rPr>
            </w:pPr>
            <w:r>
              <w:rPr>
                <w:rFonts w:ascii="Verdana" w:eastAsia="Times New Roman" w:hAnsi="Verdana" w:cstheme="minorHAnsi"/>
                <w:sz w:val="20"/>
                <w:szCs w:val="20"/>
              </w:rPr>
              <w:t>Adequate staff supervision</w:t>
            </w:r>
          </w:p>
          <w:p w:rsidR="009F0831" w:rsidRDefault="009F0831" w:rsidP="00FE3E3C">
            <w:pPr>
              <w:pStyle w:val="NoSpacing"/>
              <w:rPr>
                <w:rFonts w:ascii="Verdana" w:eastAsia="Times New Roman" w:hAnsi="Verdana" w:cstheme="minorHAnsi"/>
                <w:sz w:val="20"/>
                <w:szCs w:val="20"/>
              </w:rPr>
            </w:pPr>
            <w:r>
              <w:rPr>
                <w:rFonts w:ascii="Verdana" w:eastAsia="Times New Roman" w:hAnsi="Verdana" w:cstheme="minorHAnsi"/>
                <w:sz w:val="20"/>
                <w:szCs w:val="20"/>
              </w:rPr>
              <w:t>Research outing</w:t>
            </w:r>
          </w:p>
          <w:p w:rsidR="009F0831" w:rsidRDefault="009F0831" w:rsidP="00FE3E3C">
            <w:pPr>
              <w:pStyle w:val="NoSpacing"/>
              <w:rPr>
                <w:rFonts w:ascii="Verdana" w:eastAsia="Times New Roman" w:hAnsi="Verdana" w:cstheme="minorHAnsi"/>
                <w:sz w:val="20"/>
                <w:szCs w:val="20"/>
              </w:rPr>
            </w:pPr>
            <w:r>
              <w:rPr>
                <w:rFonts w:ascii="Verdana" w:eastAsia="Times New Roman" w:hAnsi="Verdana" w:cstheme="minorHAnsi"/>
                <w:sz w:val="20"/>
                <w:szCs w:val="20"/>
              </w:rPr>
              <w:t>Mobile Phone Policy</w:t>
            </w:r>
          </w:p>
          <w:p w:rsidR="009F0831" w:rsidRDefault="009F0831" w:rsidP="00FE3E3C">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First Aid Kit and specific medicines required </w:t>
            </w:r>
            <w:proofErr w:type="spellStart"/>
            <w:r>
              <w:rPr>
                <w:rFonts w:ascii="Verdana" w:eastAsia="Times New Roman" w:hAnsi="Verdana" w:cstheme="minorHAnsi"/>
                <w:sz w:val="20"/>
                <w:szCs w:val="20"/>
              </w:rPr>
              <w:t>eg</w:t>
            </w:r>
            <w:proofErr w:type="spellEnd"/>
            <w:r>
              <w:rPr>
                <w:rFonts w:ascii="Verdana" w:eastAsia="Times New Roman" w:hAnsi="Verdana" w:cstheme="minorHAnsi"/>
                <w:sz w:val="20"/>
                <w:szCs w:val="20"/>
              </w:rPr>
              <w:t xml:space="preserve">. </w:t>
            </w:r>
            <w:proofErr w:type="spellStart"/>
            <w:r>
              <w:rPr>
                <w:rFonts w:ascii="Verdana" w:eastAsia="Times New Roman" w:hAnsi="Verdana" w:cstheme="minorHAnsi"/>
                <w:sz w:val="20"/>
                <w:szCs w:val="20"/>
              </w:rPr>
              <w:t>Epipen</w:t>
            </w:r>
            <w:proofErr w:type="spellEnd"/>
            <w:r>
              <w:rPr>
                <w:rFonts w:ascii="Verdana" w:eastAsia="Times New Roman" w:hAnsi="Verdana" w:cstheme="minorHAnsi"/>
                <w:sz w:val="20"/>
                <w:szCs w:val="20"/>
              </w:rPr>
              <w:t xml:space="preserve"> , Insulin</w:t>
            </w:r>
          </w:p>
          <w:p w:rsidR="009F0831" w:rsidRPr="00186D3D" w:rsidRDefault="009F0831" w:rsidP="00FE3E3C">
            <w:pPr>
              <w:pStyle w:val="NoSpacing"/>
              <w:rPr>
                <w:rFonts w:ascii="Verdana" w:eastAsia="Times New Roman" w:hAnsi="Verdana" w:cstheme="minorHAnsi"/>
                <w:sz w:val="20"/>
                <w:szCs w:val="20"/>
              </w:rPr>
            </w:pPr>
            <w:r>
              <w:rPr>
                <w:rFonts w:ascii="Verdana" w:eastAsia="Times New Roman" w:hAnsi="Verdana" w:cstheme="minorHAnsi"/>
                <w:sz w:val="20"/>
                <w:szCs w:val="20"/>
              </w:rPr>
              <w:t>Parents contact details</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School outings</w:t>
            </w: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Adequate adult supervision.</w:t>
            </w:r>
          </w:p>
          <w:p w:rsidR="00EA726A" w:rsidRPr="00186D3D" w:rsidRDefault="00EA726A"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lastRenderedPageBreak/>
              <w:t>School transport arrangements including use of bus escorts</w:t>
            </w:r>
          </w:p>
          <w:p w:rsidR="00EA726A" w:rsidRPr="00186D3D" w:rsidRDefault="00EA726A" w:rsidP="00E80A88">
            <w:pPr>
              <w:spacing w:beforeLines="40"/>
              <w:jc w:val="both"/>
              <w:rPr>
                <w:rFonts w:ascii="Verdana" w:hAnsi="Verdana" w:cs="Times New Roman"/>
                <w:sz w:val="20"/>
                <w:szCs w:val="20"/>
              </w:rPr>
            </w:pPr>
          </w:p>
          <w:p w:rsidR="00EA726A" w:rsidRPr="00186D3D" w:rsidRDefault="00EA726A" w:rsidP="00E80A88">
            <w:pPr>
              <w:spacing w:beforeLines="40"/>
              <w:jc w:val="both"/>
              <w:rPr>
                <w:rFonts w:ascii="Verdana" w:hAnsi="Verdana" w:cs="Times New Roman"/>
                <w:sz w:val="20"/>
                <w:szCs w:val="20"/>
              </w:rPr>
            </w:pP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by personnel.</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Garda Vetting.</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Child Protection e-learning module to be completed by all bus drivers &amp; escorts.</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Two adults with children at all times.</w:t>
            </w:r>
          </w:p>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Direct handover from school staff to escorts.</w:t>
            </w:r>
          </w:p>
        </w:tc>
      </w:tr>
      <w:tr w:rsidR="00EA726A" w:rsidTr="00EA726A">
        <w:tc>
          <w:tcPr>
            <w:tcW w:w="3936" w:type="dxa"/>
          </w:tcPr>
          <w:p w:rsidR="00EA726A" w:rsidRPr="00186D3D" w:rsidRDefault="00EA726A" w:rsidP="00EA726A">
            <w:pPr>
              <w:jc w:val="center"/>
              <w:rPr>
                <w:rFonts w:ascii="Verdana" w:eastAsia="Times New Roman" w:hAnsi="Verdana" w:cstheme="minorHAnsi"/>
                <w:b/>
                <w:sz w:val="20"/>
                <w:szCs w:val="20"/>
              </w:rPr>
            </w:pPr>
            <w:r w:rsidRPr="00186D3D">
              <w:rPr>
                <w:rFonts w:ascii="Verdana" w:eastAsia="Times New Roman" w:hAnsi="Verdana" w:cstheme="minorHAnsi"/>
                <w:b/>
                <w:sz w:val="20"/>
                <w:szCs w:val="20"/>
              </w:rPr>
              <w:t>List of School Activities</w:t>
            </w:r>
          </w:p>
        </w:tc>
        <w:tc>
          <w:tcPr>
            <w:tcW w:w="4677" w:type="dxa"/>
          </w:tcPr>
          <w:p w:rsidR="00EA726A" w:rsidRPr="00186D3D" w:rsidRDefault="00EA726A" w:rsidP="00EA726A">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EA726A" w:rsidRPr="00186D3D" w:rsidRDefault="00EA726A" w:rsidP="00EA726A">
            <w:pPr>
              <w:jc w:val="center"/>
              <w:rPr>
                <w:rFonts w:ascii="Verdana" w:eastAsia="Times New Roman" w:hAnsi="Verdana" w:cstheme="minorHAnsi"/>
                <w:b/>
                <w:sz w:val="20"/>
                <w:szCs w:val="20"/>
              </w:rPr>
            </w:pPr>
          </w:p>
        </w:tc>
        <w:tc>
          <w:tcPr>
            <w:tcW w:w="5529" w:type="dxa"/>
          </w:tcPr>
          <w:p w:rsidR="00EA726A" w:rsidRPr="00186D3D" w:rsidRDefault="00EA726A" w:rsidP="00EA726A">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Administration of Medicine</w:t>
            </w:r>
          </w:p>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 xml:space="preserve">Administration of First Aid </w:t>
            </w:r>
          </w:p>
          <w:p w:rsidR="00EA726A" w:rsidRPr="00186D3D" w:rsidRDefault="00EA726A" w:rsidP="00E80A88">
            <w:pPr>
              <w:spacing w:beforeLines="40"/>
              <w:jc w:val="both"/>
              <w:rPr>
                <w:rFonts w:ascii="Verdana" w:hAnsi="Verdana" w:cs="Times New Roman"/>
                <w:sz w:val="20"/>
                <w:szCs w:val="20"/>
              </w:rPr>
            </w:pPr>
          </w:p>
        </w:tc>
        <w:tc>
          <w:tcPr>
            <w:tcW w:w="4677"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rsidR="00EA726A" w:rsidRPr="00186D3D" w:rsidRDefault="00EA726A" w:rsidP="00EA726A">
            <w:pPr>
              <w:pStyle w:val="NoSpacing"/>
              <w:rPr>
                <w:rFonts w:ascii="Verdana" w:eastAsia="Times New Roman" w:hAnsi="Verdana" w:cstheme="minorHAnsi"/>
                <w:sz w:val="20"/>
                <w:szCs w:val="20"/>
              </w:rPr>
            </w:pP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Medicine only administered with written permission from parents and directions.</w:t>
            </w:r>
          </w:p>
          <w:p w:rsidR="00EA726A" w:rsidRDefault="003033F6"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Log of actions to be completed by class teacher on Aladdin. </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Written/verbal communication with parent with any serious incident.</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First Aid Training for all staff.</w:t>
            </w:r>
          </w:p>
          <w:p w:rsidR="00EA726A" w:rsidRDefault="00FE3E3C"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Managing an Allergic Reaction document to be filled for any pupils with allergies – kept in classroom, staff room, main office and principal’s office.</w:t>
            </w:r>
          </w:p>
          <w:p w:rsidR="00EA726A" w:rsidRPr="00186D3D" w:rsidRDefault="00EA726A"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Prevention and dealing with bullying amongst pupils</w:t>
            </w:r>
          </w:p>
          <w:p w:rsidR="00EA726A" w:rsidRPr="00186D3D" w:rsidRDefault="00EA726A" w:rsidP="00E80A88">
            <w:pPr>
              <w:spacing w:beforeLines="40"/>
              <w:jc w:val="both"/>
              <w:rPr>
                <w:rFonts w:ascii="Verdana" w:hAnsi="Verdana" w:cs="Times New Roman"/>
                <w:sz w:val="20"/>
                <w:szCs w:val="20"/>
              </w:rPr>
            </w:pPr>
          </w:p>
        </w:tc>
        <w:tc>
          <w:tcPr>
            <w:tcW w:w="4677"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by pupils</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Anti Bullying Policy</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SPHE Programme</w:t>
            </w:r>
          </w:p>
          <w:p w:rsidR="00EA726A" w:rsidRDefault="00EA726A" w:rsidP="00EA726A">
            <w:pPr>
              <w:pStyle w:val="NoSpacing"/>
              <w:rPr>
                <w:rFonts w:ascii="Verdana" w:eastAsia="Times New Roman" w:hAnsi="Verdana" w:cstheme="minorHAnsi"/>
                <w:sz w:val="20"/>
                <w:szCs w:val="20"/>
              </w:rPr>
            </w:pPr>
            <w:r w:rsidRPr="00485A7F">
              <w:rPr>
                <w:rFonts w:ascii="Verdana" w:eastAsia="Times New Roman" w:hAnsi="Verdana" w:cstheme="minorHAnsi"/>
                <w:sz w:val="20"/>
                <w:szCs w:val="20"/>
              </w:rPr>
              <w:t>Helping Hands Programme to be rolled out.</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Guest speakers invited to school to speak to parents and pupils about internet safety.</w:t>
            </w:r>
          </w:p>
          <w:p w:rsidR="00003863" w:rsidRDefault="00FE3E3C"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Friends for Life training available to all staff</w:t>
            </w:r>
          </w:p>
          <w:p w:rsidR="00EA726A" w:rsidRPr="00186D3D" w:rsidRDefault="00EA726A"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Use of external per</w:t>
            </w:r>
            <w:r>
              <w:rPr>
                <w:rFonts w:ascii="Verdana" w:hAnsi="Verdana" w:cs="Times New Roman"/>
                <w:sz w:val="20"/>
                <w:szCs w:val="20"/>
              </w:rPr>
              <w:t>sonnel to supplement curriculum</w:t>
            </w: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tc>
        <w:tc>
          <w:tcPr>
            <w:tcW w:w="5529" w:type="dxa"/>
          </w:tcPr>
          <w:p w:rsidR="00EA726A" w:rsidRDefault="003033F6"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Garda V</w:t>
            </w:r>
            <w:r w:rsidR="00EA726A">
              <w:rPr>
                <w:rFonts w:ascii="Verdana" w:eastAsia="Times New Roman" w:hAnsi="Verdana" w:cstheme="minorHAnsi"/>
                <w:sz w:val="20"/>
                <w:szCs w:val="20"/>
              </w:rPr>
              <w:t>etting when required.</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Teacher in attendance at all times.</w:t>
            </w:r>
          </w:p>
          <w:p w:rsidR="00EA726A" w:rsidRPr="00186D3D" w:rsidRDefault="00EA726A" w:rsidP="00EA726A">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Recruitment of school personnel including -</w:t>
            </w:r>
          </w:p>
          <w:p w:rsidR="00EA726A" w:rsidRPr="00186D3D" w:rsidRDefault="00EA726A" w:rsidP="00E80A88">
            <w:pPr>
              <w:pStyle w:val="ListParagraph"/>
              <w:numPr>
                <w:ilvl w:val="0"/>
                <w:numId w:val="33"/>
              </w:numPr>
              <w:spacing w:beforeLines="40"/>
              <w:ind w:left="459"/>
              <w:jc w:val="both"/>
              <w:rPr>
                <w:rFonts w:ascii="Verdana" w:hAnsi="Verdana" w:cs="Times New Roman"/>
                <w:sz w:val="20"/>
                <w:szCs w:val="20"/>
              </w:rPr>
            </w:pPr>
            <w:r w:rsidRPr="00186D3D">
              <w:rPr>
                <w:rFonts w:ascii="Verdana" w:hAnsi="Verdana" w:cs="Times New Roman"/>
                <w:sz w:val="20"/>
                <w:szCs w:val="20"/>
              </w:rPr>
              <w:t>Teachers</w:t>
            </w:r>
          </w:p>
          <w:p w:rsidR="00EA726A" w:rsidRPr="00186D3D" w:rsidRDefault="00EA726A" w:rsidP="00E80A88">
            <w:pPr>
              <w:pStyle w:val="ListParagraph"/>
              <w:numPr>
                <w:ilvl w:val="0"/>
                <w:numId w:val="33"/>
              </w:numPr>
              <w:spacing w:beforeLines="40"/>
              <w:ind w:left="459"/>
              <w:jc w:val="both"/>
              <w:rPr>
                <w:rFonts w:ascii="Verdana" w:hAnsi="Verdana" w:cs="Times New Roman"/>
                <w:sz w:val="20"/>
                <w:szCs w:val="20"/>
              </w:rPr>
            </w:pPr>
            <w:r w:rsidRPr="00186D3D">
              <w:rPr>
                <w:rFonts w:ascii="Verdana" w:hAnsi="Verdana" w:cs="Times New Roman"/>
                <w:sz w:val="20"/>
                <w:szCs w:val="20"/>
              </w:rPr>
              <w:t>SNA’s</w:t>
            </w:r>
          </w:p>
          <w:p w:rsidR="00EA726A" w:rsidRPr="00186D3D" w:rsidRDefault="00EA726A" w:rsidP="00E80A88">
            <w:pPr>
              <w:pStyle w:val="ListParagraph"/>
              <w:numPr>
                <w:ilvl w:val="0"/>
                <w:numId w:val="33"/>
              </w:numPr>
              <w:spacing w:beforeLines="40"/>
              <w:ind w:left="459"/>
              <w:jc w:val="both"/>
              <w:rPr>
                <w:rFonts w:ascii="Verdana" w:hAnsi="Verdana" w:cs="Times New Roman"/>
                <w:sz w:val="20"/>
                <w:szCs w:val="20"/>
              </w:rPr>
            </w:pPr>
            <w:r w:rsidRPr="00186D3D">
              <w:rPr>
                <w:rFonts w:ascii="Verdana" w:hAnsi="Verdana" w:cs="Times New Roman"/>
                <w:sz w:val="20"/>
                <w:szCs w:val="20"/>
              </w:rPr>
              <w:t>Caretaker/Secretary/Cleaners</w:t>
            </w:r>
          </w:p>
          <w:p w:rsidR="00EA726A" w:rsidRPr="00186D3D" w:rsidRDefault="00EA726A" w:rsidP="00E80A88">
            <w:pPr>
              <w:pStyle w:val="ListParagraph"/>
              <w:numPr>
                <w:ilvl w:val="0"/>
                <w:numId w:val="33"/>
              </w:numPr>
              <w:spacing w:beforeLines="40"/>
              <w:ind w:left="459"/>
              <w:jc w:val="both"/>
              <w:rPr>
                <w:rFonts w:ascii="Verdana" w:hAnsi="Verdana" w:cs="Times New Roman"/>
                <w:sz w:val="20"/>
                <w:szCs w:val="20"/>
              </w:rPr>
            </w:pPr>
            <w:r w:rsidRPr="00186D3D">
              <w:rPr>
                <w:rFonts w:ascii="Verdana" w:hAnsi="Verdana" w:cs="Times New Roman"/>
                <w:sz w:val="20"/>
                <w:szCs w:val="20"/>
              </w:rPr>
              <w:t>Sports coaches</w:t>
            </w:r>
          </w:p>
          <w:p w:rsidR="00EA726A" w:rsidRPr="00186D3D" w:rsidRDefault="00EA726A" w:rsidP="00E80A88">
            <w:pPr>
              <w:pStyle w:val="ListParagraph"/>
              <w:numPr>
                <w:ilvl w:val="0"/>
                <w:numId w:val="33"/>
              </w:numPr>
              <w:spacing w:beforeLines="40"/>
              <w:ind w:left="459"/>
              <w:jc w:val="both"/>
              <w:rPr>
                <w:rFonts w:ascii="Verdana" w:hAnsi="Verdana" w:cs="Times New Roman"/>
                <w:sz w:val="20"/>
                <w:szCs w:val="20"/>
              </w:rPr>
            </w:pPr>
            <w:r w:rsidRPr="00186D3D">
              <w:rPr>
                <w:rFonts w:ascii="Verdana" w:hAnsi="Verdana" w:cs="Times New Roman"/>
                <w:sz w:val="20"/>
                <w:szCs w:val="20"/>
              </w:rPr>
              <w:t xml:space="preserve">External Tutors/Guest Speakers </w:t>
            </w:r>
          </w:p>
          <w:p w:rsidR="00EA726A" w:rsidRPr="00186D3D" w:rsidRDefault="00EA726A" w:rsidP="00E80A88">
            <w:pPr>
              <w:pStyle w:val="ListParagraph"/>
              <w:numPr>
                <w:ilvl w:val="0"/>
                <w:numId w:val="33"/>
              </w:numPr>
              <w:spacing w:beforeLines="40"/>
              <w:ind w:left="459"/>
              <w:jc w:val="both"/>
              <w:rPr>
                <w:rFonts w:ascii="Verdana" w:hAnsi="Verdana" w:cs="Times New Roman"/>
                <w:sz w:val="20"/>
                <w:szCs w:val="20"/>
              </w:rPr>
            </w:pPr>
            <w:r w:rsidRPr="00186D3D">
              <w:rPr>
                <w:rFonts w:ascii="Verdana" w:hAnsi="Verdana" w:cs="Times New Roman"/>
                <w:sz w:val="20"/>
                <w:szCs w:val="20"/>
              </w:rPr>
              <w:t>Volunteers/Parents in school activities</w:t>
            </w:r>
          </w:p>
          <w:p w:rsidR="00EA726A" w:rsidRPr="00186D3D" w:rsidRDefault="00EA726A" w:rsidP="00E80A88">
            <w:pPr>
              <w:pStyle w:val="ListParagraph"/>
              <w:numPr>
                <w:ilvl w:val="0"/>
                <w:numId w:val="33"/>
              </w:numPr>
              <w:spacing w:beforeLines="40"/>
              <w:ind w:left="459"/>
              <w:jc w:val="both"/>
              <w:rPr>
                <w:rFonts w:ascii="Verdana" w:hAnsi="Verdana" w:cs="Times New Roman"/>
                <w:sz w:val="20"/>
                <w:szCs w:val="20"/>
              </w:rPr>
            </w:pPr>
            <w:r w:rsidRPr="00186D3D">
              <w:rPr>
                <w:rFonts w:ascii="Verdana" w:hAnsi="Verdana" w:cs="Times New Roman"/>
                <w:sz w:val="20"/>
                <w:szCs w:val="20"/>
              </w:rPr>
              <w:lastRenderedPageBreak/>
              <w:t xml:space="preserve">Visitors/contractors present in school during school hours </w:t>
            </w:r>
          </w:p>
          <w:p w:rsidR="00EA726A" w:rsidRDefault="00EA726A" w:rsidP="00E80A88">
            <w:pPr>
              <w:pStyle w:val="ListParagraph"/>
              <w:numPr>
                <w:ilvl w:val="0"/>
                <w:numId w:val="33"/>
              </w:numPr>
              <w:spacing w:beforeLines="40"/>
              <w:ind w:left="459"/>
              <w:jc w:val="both"/>
              <w:rPr>
                <w:rFonts w:ascii="Verdana" w:hAnsi="Verdana" w:cs="Times New Roman"/>
                <w:sz w:val="20"/>
                <w:szCs w:val="20"/>
              </w:rPr>
            </w:pPr>
            <w:r w:rsidRPr="00186D3D">
              <w:rPr>
                <w:rFonts w:ascii="Verdana" w:hAnsi="Verdana" w:cs="Times New Roman"/>
                <w:sz w:val="20"/>
                <w:szCs w:val="20"/>
              </w:rPr>
              <w:t xml:space="preserve">Visitors/contractors present during after school activities </w:t>
            </w:r>
          </w:p>
          <w:p w:rsidR="00003863" w:rsidRPr="00FE3E3C" w:rsidRDefault="00003863" w:rsidP="00E80A88">
            <w:pPr>
              <w:spacing w:beforeLines="40"/>
              <w:jc w:val="both"/>
              <w:rPr>
                <w:rFonts w:ascii="Verdana" w:hAnsi="Verdana" w:cs="Times New Roman"/>
                <w:sz w:val="20"/>
                <w:szCs w:val="20"/>
              </w:rPr>
            </w:pP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lastRenderedPageBreak/>
              <w:t>Harm not recognised or properly or promptly reported</w:t>
            </w:r>
          </w:p>
        </w:tc>
        <w:tc>
          <w:tcPr>
            <w:tcW w:w="5529"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Child Safeguarding Statement &amp; DES procedures made available to all staff</w:t>
            </w:r>
          </w:p>
          <w:p w:rsidR="00EA726A" w:rsidRPr="00186D3D" w:rsidRDefault="00EA726A" w:rsidP="00EA726A">
            <w:pPr>
              <w:pStyle w:val="NoSpacing"/>
              <w:rPr>
                <w:rFonts w:ascii="Verdana" w:eastAsia="Times New Roman" w:hAnsi="Verdana" w:cstheme="minorHAnsi"/>
                <w:sz w:val="20"/>
                <w:szCs w:val="20"/>
              </w:rPr>
            </w:pPr>
          </w:p>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Staff to view Tusla training module &amp; any other online training offered by PDST</w:t>
            </w:r>
          </w:p>
          <w:p w:rsidR="00EA726A" w:rsidRPr="00186D3D" w:rsidRDefault="00EA726A" w:rsidP="00EA726A">
            <w:pPr>
              <w:pStyle w:val="NoSpacing"/>
              <w:rPr>
                <w:rFonts w:ascii="Verdana" w:eastAsia="Times New Roman" w:hAnsi="Verdana" w:cstheme="minorHAnsi"/>
                <w:sz w:val="20"/>
                <w:szCs w:val="20"/>
              </w:rPr>
            </w:pPr>
          </w:p>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Vetting Procedures</w:t>
            </w:r>
          </w:p>
          <w:p w:rsidR="00EA726A" w:rsidRPr="00186D3D" w:rsidRDefault="00EA726A" w:rsidP="00EA726A">
            <w:pPr>
              <w:pStyle w:val="NoSpacing"/>
              <w:rPr>
                <w:rFonts w:ascii="Verdana" w:eastAsia="Times New Roman" w:hAnsi="Verdana" w:cstheme="minorHAnsi"/>
                <w:sz w:val="20"/>
                <w:szCs w:val="20"/>
              </w:rPr>
            </w:pPr>
          </w:p>
          <w:p w:rsidR="00EA726A" w:rsidRPr="00186D3D" w:rsidRDefault="00EA726A" w:rsidP="00FE3E3C">
            <w:pPr>
              <w:pStyle w:val="NoSpacing"/>
              <w:rPr>
                <w:rFonts w:ascii="Verdana" w:eastAsia="Times New Roman" w:hAnsi="Verdana" w:cstheme="minorHAnsi"/>
                <w:sz w:val="20"/>
                <w:szCs w:val="20"/>
              </w:rPr>
            </w:pPr>
          </w:p>
        </w:tc>
      </w:tr>
      <w:tr w:rsidR="00EA726A" w:rsidTr="00EA726A">
        <w:tc>
          <w:tcPr>
            <w:tcW w:w="3936" w:type="dxa"/>
          </w:tcPr>
          <w:p w:rsidR="00EA726A" w:rsidRPr="00186D3D" w:rsidRDefault="00EA726A" w:rsidP="00EA726A">
            <w:pPr>
              <w:jc w:val="center"/>
              <w:rPr>
                <w:rFonts w:ascii="Verdana" w:eastAsia="Times New Roman" w:hAnsi="Verdana" w:cstheme="minorHAnsi"/>
                <w:b/>
                <w:sz w:val="20"/>
                <w:szCs w:val="20"/>
              </w:rPr>
            </w:pPr>
            <w:r w:rsidRPr="00186D3D">
              <w:rPr>
                <w:rFonts w:ascii="Verdana" w:eastAsia="Times New Roman" w:hAnsi="Verdana" w:cstheme="minorHAnsi"/>
                <w:b/>
                <w:sz w:val="20"/>
                <w:szCs w:val="20"/>
              </w:rPr>
              <w:lastRenderedPageBreak/>
              <w:t>List of School Activities</w:t>
            </w:r>
          </w:p>
        </w:tc>
        <w:tc>
          <w:tcPr>
            <w:tcW w:w="4677" w:type="dxa"/>
          </w:tcPr>
          <w:p w:rsidR="00EA726A" w:rsidRPr="00186D3D" w:rsidRDefault="00EA726A" w:rsidP="00EA726A">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identified the following Risk of Harm</w:t>
            </w:r>
          </w:p>
          <w:p w:rsidR="00EA726A" w:rsidRPr="00186D3D" w:rsidRDefault="00EA726A" w:rsidP="00EA726A">
            <w:pPr>
              <w:jc w:val="center"/>
              <w:rPr>
                <w:rFonts w:ascii="Verdana" w:eastAsia="Times New Roman" w:hAnsi="Verdana" w:cstheme="minorHAnsi"/>
                <w:b/>
                <w:sz w:val="20"/>
                <w:szCs w:val="20"/>
              </w:rPr>
            </w:pPr>
          </w:p>
        </w:tc>
        <w:tc>
          <w:tcPr>
            <w:tcW w:w="5529" w:type="dxa"/>
          </w:tcPr>
          <w:p w:rsidR="00EA726A" w:rsidRPr="00186D3D" w:rsidRDefault="00EA726A" w:rsidP="00EA726A">
            <w:pPr>
              <w:pStyle w:val="NoSpacing"/>
              <w:jc w:val="center"/>
              <w:rPr>
                <w:rFonts w:ascii="Verdana" w:eastAsia="Times New Roman" w:hAnsi="Verdana" w:cstheme="minorHAnsi"/>
                <w:b/>
                <w:sz w:val="20"/>
                <w:szCs w:val="20"/>
              </w:rPr>
            </w:pPr>
            <w:r w:rsidRPr="00186D3D">
              <w:rPr>
                <w:rFonts w:ascii="Verdana" w:eastAsia="Times New Roman" w:hAnsi="Verdana" w:cstheme="minorHAnsi"/>
                <w:b/>
                <w:sz w:val="20"/>
                <w:szCs w:val="20"/>
              </w:rPr>
              <w:t>The School has the following Procedures in place to address risk identified in this assessment</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Use of Information and Communication Technology by pupils in school</w:t>
            </w:r>
          </w:p>
          <w:p w:rsidR="00EA726A" w:rsidRPr="00186D3D" w:rsidRDefault="00EA726A" w:rsidP="00E80A88">
            <w:pPr>
              <w:spacing w:beforeLines="40"/>
              <w:jc w:val="both"/>
              <w:rPr>
                <w:rFonts w:ascii="Verdana" w:hAnsi="Verdana" w:cs="Times New Roman"/>
                <w:sz w:val="20"/>
                <w:szCs w:val="20"/>
              </w:rPr>
            </w:pPr>
          </w:p>
        </w:tc>
        <w:tc>
          <w:tcPr>
            <w:tcW w:w="4677" w:type="dxa"/>
          </w:tcPr>
          <w:p w:rsidR="00EA726A"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Bullying</w:t>
            </w:r>
          </w:p>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Accessing inappropriate material</w:t>
            </w:r>
          </w:p>
        </w:tc>
        <w:tc>
          <w:tcPr>
            <w:tcW w:w="5529" w:type="dxa"/>
          </w:tcPr>
          <w:p w:rsidR="00EA726A" w:rsidRPr="00186D3D" w:rsidRDefault="003033F6"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Acceptable Use P</w:t>
            </w:r>
            <w:r w:rsidR="00EA726A" w:rsidRPr="00186D3D">
              <w:rPr>
                <w:rFonts w:ascii="Verdana" w:eastAsia="Times New Roman" w:hAnsi="Verdana" w:cstheme="minorHAnsi"/>
                <w:sz w:val="20"/>
                <w:szCs w:val="20"/>
              </w:rPr>
              <w:t>olicy</w:t>
            </w:r>
          </w:p>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Anti-Bullying Policy</w:t>
            </w:r>
          </w:p>
          <w:p w:rsidR="00EA726A"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Code of Behaviour</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Internet filters in school</w:t>
            </w:r>
          </w:p>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WiFi codes not available to pupils</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sidRPr="00186D3D">
              <w:rPr>
                <w:rFonts w:ascii="Verdana" w:hAnsi="Verdana" w:cs="Times New Roman"/>
                <w:sz w:val="20"/>
                <w:szCs w:val="20"/>
              </w:rPr>
              <w:t>Application of sanctions under the school’s Code of Behaviour including detention of pupils, confiscation of phones etc.</w:t>
            </w:r>
          </w:p>
          <w:p w:rsidR="00EA726A" w:rsidRPr="00186D3D" w:rsidRDefault="00EA726A" w:rsidP="00E80A88">
            <w:pPr>
              <w:spacing w:beforeLines="40"/>
              <w:jc w:val="both"/>
              <w:rPr>
                <w:rFonts w:ascii="Verdana" w:hAnsi="Verdana" w:cs="Times New Roman"/>
                <w:sz w:val="20"/>
                <w:szCs w:val="20"/>
              </w:rPr>
            </w:pPr>
          </w:p>
        </w:tc>
        <w:tc>
          <w:tcPr>
            <w:tcW w:w="4677" w:type="dxa"/>
          </w:tcPr>
          <w:p w:rsidR="00EA726A" w:rsidRPr="00186D3D" w:rsidRDefault="00EA726A" w:rsidP="00EA726A">
            <w:pPr>
              <w:pStyle w:val="NoSpacing"/>
              <w:rPr>
                <w:rFonts w:ascii="Verdana" w:eastAsia="Times New Roman" w:hAnsi="Verdana" w:cstheme="minorHAnsi"/>
                <w:sz w:val="20"/>
                <w:szCs w:val="20"/>
              </w:rPr>
            </w:pPr>
            <w:r w:rsidRPr="00186D3D">
              <w:rPr>
                <w:rFonts w:ascii="Verdana" w:eastAsia="Times New Roman" w:hAnsi="Verdana" w:cstheme="minorHAnsi"/>
                <w:sz w:val="20"/>
                <w:szCs w:val="20"/>
              </w:rPr>
              <w:t>Harm by school personnel</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Detention, if used, is in the main hall with four points of entry. Children always supervised by a teacher.</w:t>
            </w:r>
          </w:p>
          <w:p w:rsidR="00FE3E3C" w:rsidRPr="00186D3D" w:rsidRDefault="00FE3E3C"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 xml:space="preserve">List of sanctions to be discussed by staff </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Pr>
                <w:rFonts w:ascii="Verdana" w:hAnsi="Verdana" w:cs="Times New Roman"/>
                <w:sz w:val="20"/>
                <w:szCs w:val="20"/>
              </w:rPr>
              <w:t>Swimming Lessons</w:t>
            </w:r>
          </w:p>
        </w:tc>
        <w:tc>
          <w:tcPr>
            <w:tcW w:w="4677"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Access to pupils during public sessions</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School to request group changing rooms when possible</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Supervision at all times</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Two staff to be with pupils in group changing rooms whenever possible. If one teacher, teacher remains at door with door kept open.</w:t>
            </w:r>
          </w:p>
        </w:tc>
      </w:tr>
      <w:tr w:rsidR="00EA726A" w:rsidTr="00EA726A">
        <w:tc>
          <w:tcPr>
            <w:tcW w:w="3936" w:type="dxa"/>
          </w:tcPr>
          <w:p w:rsidR="00EA726A" w:rsidRPr="00186D3D" w:rsidRDefault="00EA726A" w:rsidP="00E80A88">
            <w:pPr>
              <w:spacing w:beforeLines="40"/>
              <w:jc w:val="both"/>
              <w:rPr>
                <w:rFonts w:ascii="Verdana" w:hAnsi="Verdana" w:cs="Times New Roman"/>
                <w:sz w:val="20"/>
                <w:szCs w:val="20"/>
              </w:rPr>
            </w:pPr>
            <w:r>
              <w:rPr>
                <w:rFonts w:ascii="Verdana" w:hAnsi="Verdana" w:cs="Times New Roman"/>
                <w:sz w:val="20"/>
                <w:szCs w:val="20"/>
              </w:rPr>
              <w:t>Gardening in the Morning</w:t>
            </w:r>
          </w:p>
        </w:tc>
        <w:tc>
          <w:tcPr>
            <w:tcW w:w="4677" w:type="dxa"/>
          </w:tcPr>
          <w:p w:rsidR="00EA726A" w:rsidRPr="00186D3D"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tc>
        <w:tc>
          <w:tcPr>
            <w:tcW w:w="5529"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Pupils directed to leave the garden and return to the school yard if an adult other than a staff member enters the garden.</w:t>
            </w:r>
          </w:p>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Pupils to work in garden in groups.</w:t>
            </w:r>
          </w:p>
          <w:p w:rsidR="00EA726A" w:rsidRDefault="00EA726A" w:rsidP="00EA726A">
            <w:pPr>
              <w:pStyle w:val="NoSpacing"/>
              <w:rPr>
                <w:rFonts w:ascii="Verdana" w:eastAsia="Times New Roman" w:hAnsi="Verdana" w:cstheme="minorHAnsi"/>
                <w:sz w:val="20"/>
                <w:szCs w:val="20"/>
              </w:rPr>
            </w:pPr>
            <w:r w:rsidRPr="00485A7F">
              <w:rPr>
                <w:rFonts w:ascii="Verdana" w:eastAsia="Times New Roman" w:hAnsi="Verdana" w:cstheme="minorHAnsi"/>
                <w:sz w:val="20"/>
                <w:szCs w:val="20"/>
              </w:rPr>
              <w:t>Not applicable at the moment but may be if this restarts as a school activity.</w:t>
            </w:r>
          </w:p>
        </w:tc>
      </w:tr>
      <w:tr w:rsidR="00EA726A" w:rsidTr="00EA726A">
        <w:tc>
          <w:tcPr>
            <w:tcW w:w="3936" w:type="dxa"/>
          </w:tcPr>
          <w:p w:rsidR="00EA726A" w:rsidRDefault="00EA726A" w:rsidP="00E80A88">
            <w:pPr>
              <w:spacing w:beforeLines="40"/>
              <w:jc w:val="both"/>
              <w:rPr>
                <w:rFonts w:ascii="Verdana" w:hAnsi="Verdana" w:cs="Times New Roman"/>
                <w:sz w:val="20"/>
                <w:szCs w:val="20"/>
              </w:rPr>
            </w:pPr>
            <w:r>
              <w:rPr>
                <w:rFonts w:ascii="Verdana" w:hAnsi="Verdana" w:cs="Times New Roman"/>
                <w:sz w:val="20"/>
                <w:szCs w:val="20"/>
              </w:rPr>
              <w:t>Gardening evenings after school</w:t>
            </w:r>
          </w:p>
        </w:tc>
        <w:tc>
          <w:tcPr>
            <w:tcW w:w="4677" w:type="dxa"/>
          </w:tcPr>
          <w:p w:rsidR="00EA726A" w:rsidRDefault="00EA726A"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tc>
        <w:tc>
          <w:tcPr>
            <w:tcW w:w="5529" w:type="dxa"/>
          </w:tcPr>
          <w:p w:rsidR="00EA726A" w:rsidRPr="00485A7F" w:rsidRDefault="00EA726A" w:rsidP="00EA726A">
            <w:pPr>
              <w:pStyle w:val="NoSpacing"/>
              <w:rPr>
                <w:rFonts w:ascii="Verdana" w:eastAsia="Times New Roman" w:hAnsi="Verdana" w:cstheme="minorHAnsi"/>
                <w:sz w:val="20"/>
                <w:szCs w:val="20"/>
              </w:rPr>
            </w:pPr>
            <w:r w:rsidRPr="00485A7F">
              <w:rPr>
                <w:rFonts w:ascii="Verdana" w:eastAsia="Times New Roman" w:hAnsi="Verdana" w:cstheme="minorHAnsi"/>
                <w:sz w:val="20"/>
                <w:szCs w:val="20"/>
              </w:rPr>
              <w:t>All parents/relatives to sign a sign in book. Staff and Parents’ Association in attendance at all times.</w:t>
            </w:r>
          </w:p>
          <w:p w:rsidR="00EA726A" w:rsidRPr="00485A7F" w:rsidRDefault="00EA726A" w:rsidP="00EA726A">
            <w:pPr>
              <w:pStyle w:val="NoSpacing"/>
              <w:rPr>
                <w:rFonts w:ascii="Verdana" w:eastAsia="Times New Roman" w:hAnsi="Verdana" w:cstheme="minorHAnsi"/>
                <w:sz w:val="20"/>
                <w:szCs w:val="20"/>
              </w:rPr>
            </w:pPr>
            <w:r w:rsidRPr="00485A7F">
              <w:rPr>
                <w:rFonts w:ascii="Verdana" w:eastAsia="Times New Roman" w:hAnsi="Verdana" w:cstheme="minorHAnsi"/>
                <w:sz w:val="20"/>
                <w:szCs w:val="20"/>
              </w:rPr>
              <w:t>Not applicable at the moment but may be if this restarts as a school activity.</w:t>
            </w:r>
          </w:p>
        </w:tc>
      </w:tr>
      <w:tr w:rsidR="004E2B0B" w:rsidTr="00EA726A">
        <w:tc>
          <w:tcPr>
            <w:tcW w:w="3936" w:type="dxa"/>
          </w:tcPr>
          <w:p w:rsidR="004E2B0B" w:rsidRDefault="004E2B0B" w:rsidP="00E80A88">
            <w:pPr>
              <w:spacing w:beforeLines="40"/>
              <w:jc w:val="both"/>
              <w:rPr>
                <w:rFonts w:ascii="Verdana" w:hAnsi="Verdana" w:cs="Times New Roman"/>
                <w:sz w:val="20"/>
                <w:szCs w:val="20"/>
              </w:rPr>
            </w:pPr>
            <w:r>
              <w:rPr>
                <w:rFonts w:ascii="Verdana" w:hAnsi="Verdana" w:cs="Times New Roman"/>
                <w:sz w:val="20"/>
                <w:szCs w:val="20"/>
              </w:rPr>
              <w:t xml:space="preserve">Afterschool </w:t>
            </w:r>
          </w:p>
        </w:tc>
        <w:tc>
          <w:tcPr>
            <w:tcW w:w="4677" w:type="dxa"/>
          </w:tcPr>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Risk of pupils leaving school rather than going to afterschool</w:t>
            </w:r>
          </w:p>
          <w:p w:rsidR="004E2B0B" w:rsidRDefault="004E2B0B" w:rsidP="00EA726A">
            <w:pPr>
              <w:pStyle w:val="NoSpacing"/>
              <w:rPr>
                <w:rFonts w:ascii="Verdana" w:eastAsia="Times New Roman" w:hAnsi="Verdana" w:cstheme="minorHAnsi"/>
                <w:sz w:val="20"/>
                <w:szCs w:val="20"/>
              </w:rPr>
            </w:pPr>
          </w:p>
        </w:tc>
        <w:tc>
          <w:tcPr>
            <w:tcW w:w="5529" w:type="dxa"/>
          </w:tcPr>
          <w:p w:rsidR="004E2B0B" w:rsidRPr="00485A7F" w:rsidRDefault="004E2B0B" w:rsidP="00EA726A">
            <w:pPr>
              <w:pStyle w:val="NoSpacing"/>
              <w:rPr>
                <w:rFonts w:ascii="Verdana" w:eastAsia="Times New Roman" w:hAnsi="Verdana" w:cstheme="minorHAnsi"/>
                <w:sz w:val="20"/>
                <w:szCs w:val="20"/>
              </w:rPr>
            </w:pPr>
            <w:r w:rsidRPr="00485A7F">
              <w:rPr>
                <w:rFonts w:ascii="Verdana" w:eastAsia="Times New Roman" w:hAnsi="Verdana" w:cstheme="minorHAnsi"/>
                <w:sz w:val="20"/>
                <w:szCs w:val="20"/>
              </w:rPr>
              <w:t>List of pupils going to afterschool to be in each class</w:t>
            </w:r>
          </w:p>
          <w:p w:rsidR="004E2B0B" w:rsidRPr="00485A7F" w:rsidRDefault="004E2B0B" w:rsidP="00EA726A">
            <w:pPr>
              <w:pStyle w:val="NoSpacing"/>
              <w:rPr>
                <w:rFonts w:ascii="Verdana" w:eastAsia="Times New Roman" w:hAnsi="Verdana" w:cstheme="minorHAnsi"/>
                <w:sz w:val="20"/>
                <w:szCs w:val="20"/>
              </w:rPr>
            </w:pPr>
            <w:r w:rsidRPr="00485A7F">
              <w:rPr>
                <w:rFonts w:ascii="Verdana" w:eastAsia="Times New Roman" w:hAnsi="Verdana" w:cstheme="minorHAnsi"/>
                <w:sz w:val="20"/>
                <w:szCs w:val="20"/>
              </w:rPr>
              <w:t>Staff from afterschool waiting in yard to collect children</w:t>
            </w:r>
            <w:r w:rsidR="0091383D" w:rsidRPr="00485A7F">
              <w:rPr>
                <w:rFonts w:ascii="Verdana" w:eastAsia="Times New Roman" w:hAnsi="Verdana" w:cstheme="minorHAnsi"/>
                <w:sz w:val="20"/>
                <w:szCs w:val="20"/>
              </w:rPr>
              <w:t xml:space="preserve">. </w:t>
            </w:r>
          </w:p>
          <w:p w:rsidR="004E2B0B" w:rsidRPr="00485A7F" w:rsidRDefault="004E2B0B" w:rsidP="00EA726A">
            <w:pPr>
              <w:pStyle w:val="NoSpacing"/>
              <w:rPr>
                <w:rFonts w:ascii="Verdana" w:eastAsia="Times New Roman" w:hAnsi="Verdana" w:cstheme="minorHAnsi"/>
                <w:sz w:val="20"/>
                <w:szCs w:val="20"/>
              </w:rPr>
            </w:pPr>
          </w:p>
        </w:tc>
      </w:tr>
      <w:tr w:rsidR="004E2B0B" w:rsidTr="00EA726A">
        <w:tc>
          <w:tcPr>
            <w:tcW w:w="3936" w:type="dxa"/>
          </w:tcPr>
          <w:p w:rsidR="004E2B0B" w:rsidRDefault="004E2B0B" w:rsidP="00E80A88">
            <w:pPr>
              <w:spacing w:beforeLines="40"/>
              <w:jc w:val="both"/>
              <w:rPr>
                <w:rFonts w:ascii="Verdana" w:hAnsi="Verdana" w:cs="Times New Roman"/>
                <w:sz w:val="20"/>
                <w:szCs w:val="20"/>
              </w:rPr>
            </w:pPr>
            <w:r>
              <w:rPr>
                <w:rFonts w:ascii="Verdana" w:hAnsi="Verdana" w:cs="Times New Roman"/>
                <w:sz w:val="20"/>
                <w:szCs w:val="20"/>
              </w:rPr>
              <w:lastRenderedPageBreak/>
              <w:t>Cycle Bus</w:t>
            </w:r>
          </w:p>
        </w:tc>
        <w:tc>
          <w:tcPr>
            <w:tcW w:w="4677" w:type="dxa"/>
          </w:tcPr>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Road Safety</w:t>
            </w:r>
          </w:p>
        </w:tc>
        <w:tc>
          <w:tcPr>
            <w:tcW w:w="5529" w:type="dxa"/>
          </w:tcPr>
          <w:p w:rsidR="004E2B0B" w:rsidRDefault="004E2B0B" w:rsidP="00EA726A">
            <w:pPr>
              <w:pStyle w:val="NoSpacing"/>
              <w:rPr>
                <w:rFonts w:ascii="Verdana" w:eastAsia="Times New Roman" w:hAnsi="Verdana" w:cstheme="minorHAnsi"/>
                <w:sz w:val="20"/>
                <w:szCs w:val="20"/>
              </w:rPr>
            </w:pPr>
            <w:r w:rsidRPr="00485A7F">
              <w:rPr>
                <w:rFonts w:ascii="Verdana" w:eastAsia="Times New Roman" w:hAnsi="Verdana" w:cstheme="minorHAnsi"/>
                <w:sz w:val="20"/>
                <w:szCs w:val="20"/>
              </w:rPr>
              <w:t>Helmets and hi vis to be worn at all times</w:t>
            </w:r>
            <w:r w:rsidR="0091383D">
              <w:rPr>
                <w:rFonts w:ascii="Verdana" w:eastAsia="Times New Roman" w:hAnsi="Verdana" w:cstheme="minorHAnsi"/>
                <w:sz w:val="20"/>
                <w:szCs w:val="20"/>
              </w:rPr>
              <w:t xml:space="preserve"> </w:t>
            </w:r>
          </w:p>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Adequate adult supervision</w:t>
            </w:r>
          </w:p>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Cycle sense lessons in school</w:t>
            </w:r>
          </w:p>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Parents cycle with any pupils from junior infants to 1</w:t>
            </w:r>
            <w:r w:rsidRPr="004E2B0B">
              <w:rPr>
                <w:rFonts w:ascii="Verdana" w:eastAsia="Times New Roman" w:hAnsi="Verdana" w:cstheme="minorHAnsi"/>
                <w:sz w:val="20"/>
                <w:szCs w:val="20"/>
                <w:vertAlign w:val="superscript"/>
              </w:rPr>
              <w:t>st</w:t>
            </w:r>
            <w:r>
              <w:rPr>
                <w:rFonts w:ascii="Verdana" w:eastAsia="Times New Roman" w:hAnsi="Verdana" w:cstheme="minorHAnsi"/>
                <w:sz w:val="20"/>
                <w:szCs w:val="20"/>
              </w:rPr>
              <w:t xml:space="preserve"> </w:t>
            </w:r>
          </w:p>
        </w:tc>
      </w:tr>
      <w:tr w:rsidR="004E2B0B" w:rsidTr="00EA726A">
        <w:tc>
          <w:tcPr>
            <w:tcW w:w="3936" w:type="dxa"/>
          </w:tcPr>
          <w:p w:rsidR="004E2B0B" w:rsidRDefault="004E2B0B" w:rsidP="00E80A88">
            <w:pPr>
              <w:spacing w:beforeLines="40"/>
              <w:jc w:val="both"/>
              <w:rPr>
                <w:rFonts w:ascii="Verdana" w:hAnsi="Verdana" w:cs="Times New Roman"/>
                <w:sz w:val="20"/>
                <w:szCs w:val="20"/>
              </w:rPr>
            </w:pPr>
            <w:r>
              <w:rPr>
                <w:rFonts w:ascii="Verdana" w:hAnsi="Verdana" w:cs="Times New Roman"/>
                <w:sz w:val="20"/>
                <w:szCs w:val="20"/>
              </w:rPr>
              <w:t>Space Room</w:t>
            </w:r>
          </w:p>
        </w:tc>
        <w:tc>
          <w:tcPr>
            <w:tcW w:w="4677" w:type="dxa"/>
          </w:tcPr>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Pupils allowed in room unsupervised</w:t>
            </w:r>
          </w:p>
        </w:tc>
        <w:tc>
          <w:tcPr>
            <w:tcW w:w="5529" w:type="dxa"/>
          </w:tcPr>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Staff to check room periodically or look through glass window</w:t>
            </w:r>
          </w:p>
          <w:p w:rsidR="004E2B0B" w:rsidRDefault="004E2B0B" w:rsidP="00EA726A">
            <w:pPr>
              <w:pStyle w:val="NoSpacing"/>
              <w:rPr>
                <w:rFonts w:ascii="Verdana" w:eastAsia="Times New Roman" w:hAnsi="Verdana" w:cstheme="minorHAnsi"/>
                <w:sz w:val="20"/>
                <w:szCs w:val="20"/>
              </w:rPr>
            </w:pPr>
          </w:p>
        </w:tc>
      </w:tr>
      <w:tr w:rsidR="004E2B0B" w:rsidTr="00EA726A">
        <w:tc>
          <w:tcPr>
            <w:tcW w:w="3936" w:type="dxa"/>
          </w:tcPr>
          <w:p w:rsidR="004E2B0B" w:rsidRDefault="004E2B0B" w:rsidP="00E80A88">
            <w:pPr>
              <w:spacing w:beforeLines="40"/>
              <w:jc w:val="both"/>
              <w:rPr>
                <w:rFonts w:ascii="Verdana" w:hAnsi="Verdana" w:cs="Times New Roman"/>
                <w:sz w:val="20"/>
                <w:szCs w:val="20"/>
              </w:rPr>
            </w:pPr>
            <w:r>
              <w:rPr>
                <w:rFonts w:ascii="Verdana" w:hAnsi="Verdana" w:cs="Times New Roman"/>
                <w:sz w:val="20"/>
                <w:szCs w:val="20"/>
              </w:rPr>
              <w:t>Outdoor Space</w:t>
            </w:r>
          </w:p>
        </w:tc>
        <w:tc>
          <w:tcPr>
            <w:tcW w:w="4677" w:type="dxa"/>
          </w:tcPr>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Harm to pupils</w:t>
            </w:r>
          </w:p>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Escape</w:t>
            </w:r>
          </w:p>
          <w:p w:rsidR="004E2B0B" w:rsidRDefault="004E2B0B" w:rsidP="00EA726A">
            <w:pPr>
              <w:pStyle w:val="NoSpacing"/>
              <w:rPr>
                <w:rFonts w:ascii="Verdana" w:eastAsia="Times New Roman" w:hAnsi="Verdana" w:cstheme="minorHAnsi"/>
                <w:sz w:val="20"/>
                <w:szCs w:val="20"/>
              </w:rPr>
            </w:pPr>
          </w:p>
        </w:tc>
        <w:tc>
          <w:tcPr>
            <w:tcW w:w="5529" w:type="dxa"/>
          </w:tcPr>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Adequate supervision</w:t>
            </w:r>
          </w:p>
          <w:p w:rsidR="004E2B0B" w:rsidRPr="00F72DA2" w:rsidRDefault="001753E6" w:rsidP="00EA726A">
            <w:pPr>
              <w:pStyle w:val="NoSpacing"/>
              <w:rPr>
                <w:rFonts w:ascii="Verdana" w:eastAsia="Times New Roman" w:hAnsi="Verdana" w:cstheme="minorHAnsi"/>
                <w:color w:val="FF0000"/>
                <w:sz w:val="20"/>
                <w:szCs w:val="20"/>
              </w:rPr>
            </w:pPr>
            <w:r>
              <w:rPr>
                <w:rFonts w:ascii="Verdana" w:eastAsia="Times New Roman" w:hAnsi="Verdana" w:cstheme="minorHAnsi"/>
                <w:sz w:val="20"/>
                <w:szCs w:val="20"/>
              </w:rPr>
              <w:t>Gates kept closed</w:t>
            </w:r>
            <w:r w:rsidR="004E2B0B">
              <w:rPr>
                <w:rFonts w:ascii="Verdana" w:eastAsia="Times New Roman" w:hAnsi="Verdana" w:cstheme="minorHAnsi"/>
                <w:sz w:val="20"/>
                <w:szCs w:val="20"/>
              </w:rPr>
              <w:t xml:space="preserve"> </w:t>
            </w:r>
          </w:p>
        </w:tc>
      </w:tr>
      <w:tr w:rsidR="004E2B0B" w:rsidTr="00EA726A">
        <w:tc>
          <w:tcPr>
            <w:tcW w:w="3936" w:type="dxa"/>
          </w:tcPr>
          <w:p w:rsidR="004E2B0B" w:rsidRDefault="004E2B0B" w:rsidP="00E80A88">
            <w:pPr>
              <w:spacing w:beforeLines="40"/>
              <w:jc w:val="both"/>
              <w:rPr>
                <w:rFonts w:ascii="Verdana" w:hAnsi="Verdana" w:cs="Times New Roman"/>
                <w:sz w:val="20"/>
                <w:szCs w:val="20"/>
              </w:rPr>
            </w:pPr>
            <w:r>
              <w:rPr>
                <w:rFonts w:ascii="Verdana" w:hAnsi="Verdana" w:cs="Times New Roman"/>
                <w:sz w:val="20"/>
                <w:szCs w:val="20"/>
              </w:rPr>
              <w:t>Phones</w:t>
            </w:r>
          </w:p>
        </w:tc>
        <w:tc>
          <w:tcPr>
            <w:tcW w:w="4677" w:type="dxa"/>
          </w:tcPr>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Bullying</w:t>
            </w:r>
          </w:p>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Recording</w:t>
            </w:r>
          </w:p>
          <w:p w:rsidR="004E2B0B" w:rsidRDefault="004E2B0B" w:rsidP="00EA726A">
            <w:pPr>
              <w:pStyle w:val="NoSpacing"/>
              <w:rPr>
                <w:rFonts w:ascii="Verdana" w:eastAsia="Times New Roman" w:hAnsi="Verdana" w:cstheme="minorHAnsi"/>
                <w:sz w:val="20"/>
                <w:szCs w:val="20"/>
              </w:rPr>
            </w:pPr>
            <w:r>
              <w:rPr>
                <w:rFonts w:ascii="Verdana" w:eastAsia="Times New Roman" w:hAnsi="Verdana" w:cstheme="minorHAnsi"/>
                <w:sz w:val="20"/>
                <w:szCs w:val="20"/>
              </w:rPr>
              <w:t>Access to internet</w:t>
            </w:r>
          </w:p>
        </w:tc>
        <w:tc>
          <w:tcPr>
            <w:tcW w:w="5529" w:type="dxa"/>
          </w:tcPr>
          <w:p w:rsidR="004E2B0B" w:rsidRPr="00F72DA2" w:rsidRDefault="004E2B0B" w:rsidP="001753E6">
            <w:pPr>
              <w:pStyle w:val="NoSpacing"/>
              <w:rPr>
                <w:rFonts w:ascii="Verdana" w:eastAsia="Times New Roman" w:hAnsi="Verdana" w:cstheme="minorHAnsi"/>
                <w:color w:val="FF0000"/>
                <w:sz w:val="20"/>
                <w:szCs w:val="20"/>
              </w:rPr>
            </w:pPr>
            <w:r>
              <w:rPr>
                <w:rFonts w:ascii="Verdana" w:eastAsia="Times New Roman" w:hAnsi="Verdana" w:cstheme="minorHAnsi"/>
                <w:sz w:val="20"/>
                <w:szCs w:val="20"/>
              </w:rPr>
              <w:t>Not allowed in school</w:t>
            </w:r>
            <w:r w:rsidR="00F72DA2">
              <w:rPr>
                <w:rFonts w:ascii="Verdana" w:eastAsia="Times New Roman" w:hAnsi="Verdana" w:cstheme="minorHAnsi"/>
                <w:sz w:val="20"/>
                <w:szCs w:val="20"/>
              </w:rPr>
              <w:t xml:space="preserve"> </w:t>
            </w:r>
            <w:r>
              <w:rPr>
                <w:rFonts w:ascii="Verdana" w:eastAsia="Times New Roman" w:hAnsi="Verdana" w:cstheme="minorHAnsi"/>
                <w:sz w:val="20"/>
                <w:szCs w:val="20"/>
              </w:rPr>
              <w:t xml:space="preserve">(except </w:t>
            </w:r>
            <w:r w:rsidR="0091383D">
              <w:rPr>
                <w:rFonts w:ascii="Verdana" w:eastAsia="Times New Roman" w:hAnsi="Verdana" w:cstheme="minorHAnsi"/>
                <w:sz w:val="20"/>
                <w:szCs w:val="20"/>
              </w:rPr>
              <w:t xml:space="preserve">for medical purposes i.e. Diabetes monitoring) </w:t>
            </w:r>
          </w:p>
        </w:tc>
      </w:tr>
    </w:tbl>
    <w:p w:rsidR="00EA726A" w:rsidRPr="00664346" w:rsidRDefault="00EA726A" w:rsidP="00564002">
      <w:pPr>
        <w:spacing w:after="0" w:line="240" w:lineRule="auto"/>
        <w:rPr>
          <w:rFonts w:cstheme="minorHAnsi"/>
        </w:rPr>
      </w:pPr>
    </w:p>
    <w:p w:rsidR="00564002" w:rsidRPr="00664346" w:rsidRDefault="00564002" w:rsidP="00564002">
      <w:pPr>
        <w:spacing w:after="0" w:line="240" w:lineRule="auto"/>
        <w:rPr>
          <w:rFonts w:cstheme="minorHAnsi"/>
        </w:rPr>
      </w:pPr>
    </w:p>
    <w:p w:rsidR="00564002" w:rsidRPr="00564002" w:rsidRDefault="00564002" w:rsidP="00564002">
      <w:pPr>
        <w:spacing w:after="0" w:line="240" w:lineRule="auto"/>
        <w:rPr>
          <w:rFonts w:cstheme="minorHAnsi"/>
        </w:rPr>
      </w:pPr>
    </w:p>
    <w:p w:rsidR="00564002" w:rsidRPr="00564002" w:rsidRDefault="00564002" w:rsidP="00564002">
      <w:pPr>
        <w:spacing w:after="0" w:line="240" w:lineRule="auto"/>
        <w:rPr>
          <w:rFonts w:cstheme="minorHAnsi"/>
        </w:rPr>
      </w:pPr>
    </w:p>
    <w:tbl>
      <w:tblPr>
        <w:tblStyle w:val="TableGrid"/>
        <w:tblW w:w="14029" w:type="dxa"/>
        <w:tblLook w:val="04A0"/>
      </w:tblPr>
      <w:tblGrid>
        <w:gridCol w:w="14029"/>
      </w:tblGrid>
      <w:tr w:rsidR="00564002" w:rsidRPr="00564002" w:rsidTr="00EA726A">
        <w:tc>
          <w:tcPr>
            <w:tcW w:w="14029" w:type="dxa"/>
            <w:shd w:val="clear" w:color="auto" w:fill="D9D9D9" w:themeFill="background1" w:themeFillShade="D9"/>
          </w:tcPr>
          <w:p w:rsidR="00564002" w:rsidRPr="00564002" w:rsidRDefault="00564002" w:rsidP="00EA726A">
            <w:pPr>
              <w:ind w:right="-188"/>
              <w:jc w:val="both"/>
              <w:rPr>
                <w:rFonts w:cstheme="minorHAnsi"/>
                <w:color w:val="0070C0"/>
              </w:rPr>
            </w:pPr>
            <w:r w:rsidRPr="00564002">
              <w:rPr>
                <w:rFonts w:cstheme="minorHAnsi"/>
                <w:b/>
              </w:rPr>
              <w:t>Important Note:</w:t>
            </w:r>
            <w:r w:rsidRPr="00564002">
              <w:rPr>
                <w:rFonts w:cstheme="minorHAnsi"/>
              </w:rPr>
              <w:t xml:space="preserve">  It should be noted that ‘Risk’ in the context of this risk assessment is the risk of ‘Harm’ as defined in the </w:t>
            </w:r>
            <w:r w:rsidRPr="00564002">
              <w:rPr>
                <w:rFonts w:cstheme="minorHAnsi"/>
                <w:color w:val="0070C0"/>
              </w:rPr>
              <w:t xml:space="preserve">Children </w:t>
            </w:r>
          </w:p>
          <w:p w:rsidR="00564002" w:rsidRPr="00564002" w:rsidRDefault="00564002" w:rsidP="00EA726A">
            <w:pPr>
              <w:ind w:right="-188"/>
              <w:jc w:val="both"/>
              <w:rPr>
                <w:rFonts w:cstheme="minorHAnsi"/>
                <w:i/>
                <w:color w:val="0070C0"/>
              </w:rPr>
            </w:pPr>
            <w:r w:rsidRPr="00564002">
              <w:rPr>
                <w:rFonts w:cstheme="minorHAnsi"/>
                <w:color w:val="0070C0"/>
              </w:rPr>
              <w:t xml:space="preserve">First Act 2015 </w:t>
            </w:r>
            <w:r w:rsidRPr="00564002">
              <w:rPr>
                <w:rFonts w:cstheme="minorHAnsi"/>
              </w:rPr>
              <w:t xml:space="preserve">and not the general health &amp; safety risk.  The definition of harm is set out in </w:t>
            </w:r>
            <w:r w:rsidRPr="00564002">
              <w:rPr>
                <w:rFonts w:cstheme="minorHAnsi"/>
                <w:color w:val="0070C0"/>
              </w:rPr>
              <w:t xml:space="preserve">Chapter 4 of the </w:t>
            </w:r>
            <w:r w:rsidRPr="00564002">
              <w:rPr>
                <w:rFonts w:cstheme="minorHAnsi"/>
                <w:i/>
                <w:color w:val="0070C0"/>
              </w:rPr>
              <w:t xml:space="preserve">Child Protection Procedures </w:t>
            </w:r>
          </w:p>
          <w:p w:rsidR="00564002" w:rsidRPr="00564002" w:rsidRDefault="00564002" w:rsidP="00EA726A">
            <w:pPr>
              <w:ind w:right="-188"/>
              <w:jc w:val="both"/>
              <w:rPr>
                <w:rFonts w:cstheme="minorHAnsi"/>
                <w:i/>
              </w:rPr>
            </w:pPr>
            <w:r w:rsidRPr="00564002">
              <w:rPr>
                <w:rFonts w:cstheme="minorHAnsi"/>
                <w:i/>
                <w:color w:val="0070C0"/>
              </w:rPr>
              <w:t>for Primary and Post- Primary  Schools 2017</w:t>
            </w:r>
          </w:p>
        </w:tc>
      </w:tr>
    </w:tbl>
    <w:p w:rsidR="00564002" w:rsidRPr="00564002" w:rsidRDefault="00564002" w:rsidP="00564002">
      <w:pPr>
        <w:spacing w:after="0"/>
        <w:ind w:right="-188"/>
        <w:jc w:val="both"/>
        <w:rPr>
          <w:rFonts w:cstheme="minorHAnsi"/>
          <w:sz w:val="20"/>
          <w:szCs w:val="20"/>
        </w:rPr>
      </w:pPr>
    </w:p>
    <w:p w:rsidR="00564002" w:rsidRPr="00664346" w:rsidRDefault="00564002" w:rsidP="00564002">
      <w:pPr>
        <w:ind w:right="-188"/>
        <w:jc w:val="both"/>
        <w:rPr>
          <w:rFonts w:cstheme="minorHAnsi"/>
        </w:rPr>
      </w:pPr>
      <w:r w:rsidRPr="00664346">
        <w:rPr>
          <w:rFonts w:cstheme="minorHAnsi"/>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564002" w:rsidRPr="00664346" w:rsidRDefault="00564002" w:rsidP="00564002">
      <w:pPr>
        <w:spacing w:after="0" w:line="240" w:lineRule="auto"/>
        <w:rPr>
          <w:rFonts w:cstheme="minorHAnsi"/>
          <w:b/>
        </w:rPr>
      </w:pPr>
    </w:p>
    <w:p w:rsidR="00564002" w:rsidRPr="00664346" w:rsidRDefault="00564002" w:rsidP="00564002">
      <w:pPr>
        <w:spacing w:after="0" w:line="240" w:lineRule="auto"/>
        <w:rPr>
          <w:rFonts w:cstheme="minorHAnsi"/>
          <w:b/>
        </w:rPr>
      </w:pPr>
      <w:r w:rsidRPr="00664346">
        <w:rPr>
          <w:rFonts w:cstheme="minorHAnsi"/>
          <w:b/>
        </w:rPr>
        <w:t>Examples of Activities, Risks and Procedures</w:t>
      </w:r>
      <w:r w:rsidRPr="00664346">
        <w:rPr>
          <w:rFonts w:cstheme="minorHAnsi"/>
          <w:b/>
        </w:rPr>
        <w:br/>
      </w:r>
      <w:r w:rsidRPr="00664346">
        <w:rPr>
          <w:rFonts w:cstheme="minorHAnsi"/>
        </w:rPr>
        <w:t xml:space="preserve">The examples listed in this document are provided to assist schools in undertaking their risk assessment under </w:t>
      </w:r>
      <w:r w:rsidRPr="00664346">
        <w:rPr>
          <w:rFonts w:cstheme="minorHAnsi"/>
          <w:color w:val="0070C0"/>
        </w:rPr>
        <w:t>the Children First Act, 2015.</w:t>
      </w:r>
      <w:r w:rsidRPr="00664346">
        <w:rPr>
          <w:rFonts w:cstheme="minorHAnsi"/>
        </w:rPr>
        <w:t xml:space="preserve">  Schools should note that this list of examples is not intended to be exhaustive. It is the responsibility of each school to ensure, as far as possible, that any other risks and procedures that are relevant to its own particular circumstances are identified and specified in the written risk assessment and that adequate procedures are in place to address all risks identified.</w:t>
      </w:r>
    </w:p>
    <w:p w:rsidR="00564002" w:rsidRPr="00664346" w:rsidRDefault="00564002" w:rsidP="00E80A88">
      <w:pPr>
        <w:spacing w:beforeLines="40"/>
        <w:jc w:val="both"/>
        <w:rPr>
          <w:rFonts w:cstheme="minorHAnsi"/>
        </w:rPr>
      </w:pPr>
      <w:r w:rsidRPr="00664346">
        <w:rPr>
          <w:rFonts w:cstheme="minorHAnsi"/>
        </w:rPr>
        <w:t xml:space="preserve">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Therefore, it is important that as part of its risk assessment process, each school lists and reviews all of its various activities (which shall include identifying those that may carry low risk of harm as well as </w:t>
      </w:r>
      <w:r w:rsidRPr="00664346">
        <w:rPr>
          <w:rFonts w:cstheme="minorHAnsi"/>
        </w:rPr>
        <w:lastRenderedPageBreak/>
        <w:t>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rsidR="00564002" w:rsidRPr="00664346" w:rsidRDefault="00564002" w:rsidP="00E80A88">
      <w:pPr>
        <w:spacing w:beforeLines="40"/>
        <w:jc w:val="both"/>
        <w:rPr>
          <w:rFonts w:cstheme="minorHAnsi"/>
        </w:rPr>
      </w:pPr>
      <w:r w:rsidRPr="00664346">
        <w:rPr>
          <w:rFonts w:cstheme="minorHAnsi"/>
          <w:b/>
          <w:color w:val="0070C0"/>
        </w:rPr>
        <w:t>The Addendum to Children First: National Guidance for the Protection and Welfare of Children published in January 20</w:t>
      </w:r>
      <w:r w:rsidRPr="00664346">
        <w:rPr>
          <w:rFonts w:cstheme="minorHAnsi"/>
        </w:rPr>
        <w:t>19 clarifies that organisations providing relevant services to children should consider the specific issue of online safety when carrying out their risk assessment and preparing their Child Safeguarding Statement.</w:t>
      </w:r>
    </w:p>
    <w:p w:rsidR="00564002" w:rsidRPr="00664346" w:rsidRDefault="00564002" w:rsidP="00E80A88">
      <w:pPr>
        <w:spacing w:beforeLines="40"/>
        <w:jc w:val="both"/>
        <w:rPr>
          <w:rFonts w:cstheme="minorHAnsi"/>
        </w:rPr>
      </w:pPr>
      <w:r w:rsidRPr="00664346">
        <w:rPr>
          <w:rFonts w:cstheme="minorHAnsi"/>
          <w:b/>
          <w:color w:val="0070C0"/>
        </w:rPr>
        <w:t>The Guidance on Continuity of Schooling for primary and post-primary schools (April 2020)</w:t>
      </w:r>
      <w:r w:rsidRPr="00664346">
        <w:rPr>
          <w:rFonts w:cstheme="minorHAnsi"/>
        </w:rPr>
        <w:t xml:space="preserve">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rsidR="00564002" w:rsidRPr="00664346" w:rsidRDefault="00564002" w:rsidP="00E80A88">
      <w:pPr>
        <w:spacing w:beforeLines="40"/>
        <w:jc w:val="both"/>
        <w:rPr>
          <w:rFonts w:cstheme="minorHAnsi"/>
          <w:color w:val="0070C0"/>
        </w:rPr>
      </w:pPr>
      <w:r w:rsidRPr="00664346">
        <w:rPr>
          <w:rFonts w:cstheme="minorHAnsi"/>
          <w:b/>
        </w:rPr>
        <w:t>Important Note:</w:t>
      </w:r>
      <w:r w:rsidRPr="00664346">
        <w:rPr>
          <w:rFonts w:cstheme="minorHAnsi"/>
        </w:rPr>
        <w:t xml:space="preserve">  It should be noted that ‘Risk’ in the context of this risk assessment is the risk of ‘Harm’ as defined in the Children First Act, 2015 and not the general health &amp; safety risk.  The definition of harm is set out in </w:t>
      </w:r>
      <w:r w:rsidRPr="00664346">
        <w:rPr>
          <w:rFonts w:cstheme="minorHAnsi"/>
          <w:color w:val="0070C0"/>
        </w:rPr>
        <w:t>chapter 4 of the Child Protection Procedures for Primary and Post-Primary Schools 2017.</w:t>
      </w:r>
    </w:p>
    <w:p w:rsidR="00564002" w:rsidRPr="00664346" w:rsidRDefault="00564002" w:rsidP="00E80A88">
      <w:pPr>
        <w:spacing w:beforeLines="40"/>
        <w:jc w:val="both"/>
        <w:rPr>
          <w:rFonts w:cstheme="minorHAnsi"/>
        </w:rPr>
      </w:pPr>
    </w:p>
    <w:p w:rsidR="00F72DA2" w:rsidRPr="00664346" w:rsidRDefault="00F72DA2" w:rsidP="00E80A88">
      <w:pPr>
        <w:spacing w:beforeLines="40"/>
        <w:jc w:val="both"/>
        <w:rPr>
          <w:rFonts w:cstheme="minorHAnsi"/>
        </w:rPr>
      </w:pPr>
    </w:p>
    <w:p w:rsidR="00664346" w:rsidRPr="00664346" w:rsidRDefault="00664346" w:rsidP="00E80A88">
      <w:pPr>
        <w:spacing w:beforeLines="40"/>
        <w:jc w:val="both"/>
        <w:rPr>
          <w:rFonts w:cstheme="minorHAnsi"/>
        </w:rPr>
      </w:pPr>
    </w:p>
    <w:p w:rsidR="00564002" w:rsidRPr="00664346" w:rsidRDefault="00564002" w:rsidP="00E80A88">
      <w:pPr>
        <w:spacing w:beforeLines="40" w:after="0"/>
        <w:jc w:val="both"/>
        <w:rPr>
          <w:rFonts w:cstheme="minorHAnsi"/>
          <w:b/>
        </w:rPr>
      </w:pPr>
      <w:r w:rsidRPr="00664346">
        <w:rPr>
          <w:rFonts w:cstheme="minorHAnsi"/>
          <w:b/>
        </w:rPr>
        <w:t>Examples of School Activities: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Daily arrival and dismissal of pupils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Recreation breaks for pupils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Classroom teaching </w:t>
      </w:r>
    </w:p>
    <w:p w:rsidR="00A00F4D" w:rsidRPr="00664346" w:rsidRDefault="00564002" w:rsidP="00E80A88">
      <w:pPr>
        <w:pStyle w:val="ListParagraph"/>
        <w:numPr>
          <w:ilvl w:val="0"/>
          <w:numId w:val="26"/>
        </w:numPr>
        <w:spacing w:beforeLines="40"/>
        <w:jc w:val="both"/>
        <w:rPr>
          <w:rFonts w:cstheme="minorHAnsi"/>
          <w:b/>
        </w:rPr>
      </w:pPr>
      <w:r w:rsidRPr="00664346">
        <w:rPr>
          <w:rFonts w:cstheme="minorHAnsi"/>
        </w:rPr>
        <w:t>One-to-one teaching</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One-to-one counselling </w:t>
      </w:r>
    </w:p>
    <w:p w:rsidR="00A00F4D" w:rsidRPr="00664346" w:rsidRDefault="00564002" w:rsidP="00E80A88">
      <w:pPr>
        <w:pStyle w:val="ListParagraph"/>
        <w:numPr>
          <w:ilvl w:val="0"/>
          <w:numId w:val="26"/>
        </w:numPr>
        <w:spacing w:beforeLines="40"/>
        <w:jc w:val="both"/>
        <w:rPr>
          <w:rFonts w:cstheme="minorHAnsi"/>
          <w:b/>
        </w:rPr>
      </w:pPr>
      <w:r w:rsidRPr="00664346">
        <w:rPr>
          <w:rFonts w:cstheme="minorHAnsi"/>
        </w:rPr>
        <w:t>Outdoor teaching activities</w:t>
      </w:r>
    </w:p>
    <w:p w:rsidR="00564002" w:rsidRPr="00BC472A" w:rsidRDefault="00A00F4D" w:rsidP="00E80A88">
      <w:pPr>
        <w:pStyle w:val="ListParagraph"/>
        <w:numPr>
          <w:ilvl w:val="0"/>
          <w:numId w:val="26"/>
        </w:numPr>
        <w:spacing w:beforeLines="40"/>
        <w:jc w:val="both"/>
        <w:rPr>
          <w:rFonts w:cstheme="minorHAnsi"/>
          <w:b/>
        </w:rPr>
      </w:pPr>
      <w:r w:rsidRPr="00BC472A">
        <w:rPr>
          <w:rFonts w:cstheme="minorHAnsi"/>
        </w:rPr>
        <w:t>Online teaching and learning remotely</w:t>
      </w:r>
      <w:r w:rsidR="00564002" w:rsidRPr="00BC472A">
        <w:rPr>
          <w:rFonts w:cstheme="minorHAnsi"/>
        </w:rPr>
        <w:t xml:space="preserve">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Sporting Activities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School outings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School trips involving overnight stay</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School trips involving foreign travel</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Use of toilet/changing/shower areas in schools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Provision of residential facilities for boarders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lastRenderedPageBreak/>
        <w:t>Annual Sports Day</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Fundraising events involving pupils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Use of off-site facilities for school activities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School transport arrangements including use of bus escorts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Care of children</w:t>
      </w:r>
      <w:r w:rsidR="00BC472A">
        <w:rPr>
          <w:rFonts w:cstheme="minorHAnsi"/>
        </w:rPr>
        <w:t xml:space="preserve"> with special educational needs and learning disabilities,</w:t>
      </w:r>
      <w:r w:rsidRPr="00664346">
        <w:rPr>
          <w:rFonts w:cstheme="minorHAnsi"/>
        </w:rPr>
        <w:t xml:space="preserve"> including intimate care where needed</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Care of any vulnerable adult students, including intimate care where needed</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Management of challenging behaviour amongst pupils, including appropriate use of restraint where required</w:t>
      </w:r>
    </w:p>
    <w:p w:rsidR="00A271FF" w:rsidRPr="00BC472A" w:rsidRDefault="00A271FF" w:rsidP="00E80A88">
      <w:pPr>
        <w:pStyle w:val="ListParagraph"/>
        <w:numPr>
          <w:ilvl w:val="0"/>
          <w:numId w:val="26"/>
        </w:numPr>
        <w:spacing w:beforeLines="40"/>
        <w:jc w:val="both"/>
        <w:rPr>
          <w:rFonts w:cstheme="minorHAnsi"/>
        </w:rPr>
      </w:pPr>
      <w:r w:rsidRPr="00BC472A">
        <w:rPr>
          <w:rFonts w:cstheme="minorHAnsi"/>
        </w:rPr>
        <w:t>Management of provision of food and drink</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Administration of Medicine</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Administration of First Aid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Curricular provision in respect of SPHE, RSE, Stay Safe</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Prevention and dealing with bullying amongst pupils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Training of school personnel in child protection matters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Use of external personnel to supplement curriculum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Use of external personnel to support sports and other extra-curricular activities </w:t>
      </w:r>
    </w:p>
    <w:p w:rsidR="00564002" w:rsidRPr="00BC472A" w:rsidRDefault="00564002" w:rsidP="00E80A88">
      <w:pPr>
        <w:pStyle w:val="ListParagraph"/>
        <w:numPr>
          <w:ilvl w:val="0"/>
          <w:numId w:val="26"/>
        </w:numPr>
        <w:spacing w:beforeLines="40"/>
        <w:jc w:val="both"/>
        <w:rPr>
          <w:rFonts w:cstheme="minorHAnsi"/>
          <w:b/>
        </w:rPr>
      </w:pPr>
      <w:r w:rsidRPr="00BC472A">
        <w:rPr>
          <w:rFonts w:cstheme="minorHAnsi"/>
        </w:rPr>
        <w:t>Care of pupils with specific vulnerabilities/ needs such as</w:t>
      </w:r>
      <w:r w:rsidR="00BC472A" w:rsidRPr="00BC472A">
        <w:rPr>
          <w:rFonts w:cstheme="minorHAnsi"/>
        </w:rPr>
        <w:t>:</w:t>
      </w:r>
      <w:r w:rsidR="00F72DA2" w:rsidRPr="00BC472A">
        <w:rPr>
          <w:rFonts w:cstheme="minorHAnsi"/>
        </w:rPr>
        <w:t xml:space="preserve"> </w:t>
      </w:r>
    </w:p>
    <w:p w:rsidR="00564002" w:rsidRPr="00664346" w:rsidRDefault="00564002" w:rsidP="00E80A88">
      <w:pPr>
        <w:pStyle w:val="ListParagraph"/>
        <w:numPr>
          <w:ilvl w:val="1"/>
          <w:numId w:val="27"/>
        </w:numPr>
        <w:spacing w:beforeLines="40"/>
        <w:jc w:val="both"/>
        <w:rPr>
          <w:rFonts w:cstheme="minorHAnsi"/>
          <w:b/>
        </w:rPr>
      </w:pPr>
      <w:r w:rsidRPr="00664346">
        <w:rPr>
          <w:rFonts w:cstheme="minorHAnsi"/>
        </w:rPr>
        <w:t>Pupils from ethnic minorities/migrants</w:t>
      </w:r>
    </w:p>
    <w:p w:rsidR="00564002" w:rsidRPr="00664346" w:rsidRDefault="00564002" w:rsidP="00E80A88">
      <w:pPr>
        <w:pStyle w:val="ListParagraph"/>
        <w:numPr>
          <w:ilvl w:val="1"/>
          <w:numId w:val="27"/>
        </w:numPr>
        <w:spacing w:beforeLines="40"/>
        <w:jc w:val="both"/>
        <w:rPr>
          <w:rFonts w:cstheme="minorHAnsi"/>
          <w:b/>
        </w:rPr>
      </w:pPr>
      <w:r w:rsidRPr="00664346">
        <w:rPr>
          <w:rFonts w:cstheme="minorHAnsi"/>
        </w:rPr>
        <w:t>Members of the Traveller community</w:t>
      </w:r>
    </w:p>
    <w:p w:rsidR="00564002" w:rsidRPr="00664346" w:rsidRDefault="00564002" w:rsidP="00E80A88">
      <w:pPr>
        <w:pStyle w:val="ListParagraph"/>
        <w:numPr>
          <w:ilvl w:val="1"/>
          <w:numId w:val="27"/>
        </w:numPr>
        <w:spacing w:beforeLines="40"/>
        <w:jc w:val="both"/>
        <w:rPr>
          <w:rFonts w:cstheme="minorHAnsi"/>
          <w:b/>
        </w:rPr>
      </w:pPr>
      <w:r w:rsidRPr="00664346">
        <w:rPr>
          <w:rFonts w:cstheme="minorHAnsi"/>
        </w:rPr>
        <w:t>Lesbian, gay, bisexual or transgender (LGBT) children</w:t>
      </w:r>
    </w:p>
    <w:p w:rsidR="00564002" w:rsidRPr="00664346" w:rsidRDefault="00564002" w:rsidP="00E80A88">
      <w:pPr>
        <w:pStyle w:val="ListParagraph"/>
        <w:numPr>
          <w:ilvl w:val="1"/>
          <w:numId w:val="27"/>
        </w:numPr>
        <w:spacing w:beforeLines="40"/>
        <w:jc w:val="both"/>
        <w:rPr>
          <w:rFonts w:cstheme="minorHAnsi"/>
          <w:b/>
        </w:rPr>
      </w:pPr>
      <w:r w:rsidRPr="00664346">
        <w:rPr>
          <w:rFonts w:cstheme="minorHAnsi"/>
        </w:rPr>
        <w:t>Pupils perceived to be LGBT</w:t>
      </w:r>
    </w:p>
    <w:p w:rsidR="00564002" w:rsidRPr="00664346" w:rsidRDefault="00564002" w:rsidP="00E80A88">
      <w:pPr>
        <w:pStyle w:val="ListParagraph"/>
        <w:numPr>
          <w:ilvl w:val="1"/>
          <w:numId w:val="27"/>
        </w:numPr>
        <w:spacing w:beforeLines="40"/>
        <w:jc w:val="both"/>
        <w:rPr>
          <w:rFonts w:cstheme="minorHAnsi"/>
          <w:b/>
        </w:rPr>
      </w:pPr>
      <w:r w:rsidRPr="00664346">
        <w:rPr>
          <w:rFonts w:cstheme="minorHAnsi"/>
        </w:rPr>
        <w:t>Pupils of minority religious faiths</w:t>
      </w:r>
    </w:p>
    <w:p w:rsidR="00564002" w:rsidRPr="00664346" w:rsidRDefault="00564002" w:rsidP="00E80A88">
      <w:pPr>
        <w:pStyle w:val="ListParagraph"/>
        <w:numPr>
          <w:ilvl w:val="1"/>
          <w:numId w:val="27"/>
        </w:numPr>
        <w:spacing w:beforeLines="40"/>
        <w:jc w:val="both"/>
        <w:rPr>
          <w:rFonts w:cstheme="minorHAnsi"/>
          <w:b/>
        </w:rPr>
      </w:pPr>
      <w:r w:rsidRPr="00664346">
        <w:rPr>
          <w:rFonts w:cstheme="minorHAnsi"/>
        </w:rPr>
        <w:t>Children in care</w:t>
      </w:r>
    </w:p>
    <w:p w:rsidR="00564002" w:rsidRPr="00664346" w:rsidRDefault="00564002" w:rsidP="00E80A88">
      <w:pPr>
        <w:pStyle w:val="ListParagraph"/>
        <w:numPr>
          <w:ilvl w:val="1"/>
          <w:numId w:val="27"/>
        </w:numPr>
        <w:spacing w:beforeLines="40"/>
        <w:jc w:val="both"/>
        <w:rPr>
          <w:rFonts w:cstheme="minorHAnsi"/>
          <w:b/>
        </w:rPr>
      </w:pPr>
      <w:r w:rsidRPr="00664346">
        <w:rPr>
          <w:rFonts w:cstheme="minorHAnsi"/>
        </w:rPr>
        <w:t>Children on CPNS</w:t>
      </w:r>
    </w:p>
    <w:p w:rsidR="00A271FF" w:rsidRPr="00BC472A" w:rsidRDefault="00A271FF" w:rsidP="00E80A88">
      <w:pPr>
        <w:pStyle w:val="ListParagraph"/>
        <w:numPr>
          <w:ilvl w:val="1"/>
          <w:numId w:val="27"/>
        </w:numPr>
        <w:spacing w:beforeLines="40"/>
        <w:jc w:val="both"/>
        <w:rPr>
          <w:rFonts w:cstheme="minorHAnsi"/>
        </w:rPr>
      </w:pPr>
      <w:r w:rsidRPr="00BC472A">
        <w:rPr>
          <w:rFonts w:cstheme="minorHAnsi"/>
        </w:rPr>
        <w:t>Children with medical needs</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Recruitment of school personnel including:</w:t>
      </w:r>
    </w:p>
    <w:p w:rsidR="00564002" w:rsidRPr="00664346" w:rsidRDefault="00564002" w:rsidP="00E80A88">
      <w:pPr>
        <w:pStyle w:val="ListParagraph"/>
        <w:numPr>
          <w:ilvl w:val="1"/>
          <w:numId w:val="28"/>
        </w:numPr>
        <w:spacing w:beforeLines="40"/>
        <w:jc w:val="both"/>
        <w:rPr>
          <w:rFonts w:cstheme="minorHAnsi"/>
          <w:b/>
        </w:rPr>
      </w:pPr>
      <w:r w:rsidRPr="00664346">
        <w:rPr>
          <w:rFonts w:cstheme="minorHAnsi"/>
        </w:rPr>
        <w:t>Teachers/SNA’s</w:t>
      </w:r>
    </w:p>
    <w:p w:rsidR="00564002" w:rsidRPr="00664346" w:rsidRDefault="00564002" w:rsidP="00E80A88">
      <w:pPr>
        <w:pStyle w:val="ListParagraph"/>
        <w:numPr>
          <w:ilvl w:val="1"/>
          <w:numId w:val="28"/>
        </w:numPr>
        <w:spacing w:beforeLines="40"/>
        <w:jc w:val="both"/>
        <w:rPr>
          <w:rFonts w:cstheme="minorHAnsi"/>
          <w:b/>
        </w:rPr>
      </w:pPr>
      <w:r w:rsidRPr="00664346">
        <w:rPr>
          <w:rFonts w:cstheme="minorHAnsi"/>
        </w:rPr>
        <w:t>Caretaker/Secretary/Cleaners</w:t>
      </w:r>
    </w:p>
    <w:p w:rsidR="00564002" w:rsidRPr="00664346" w:rsidRDefault="00564002" w:rsidP="00E80A88">
      <w:pPr>
        <w:pStyle w:val="ListParagraph"/>
        <w:numPr>
          <w:ilvl w:val="1"/>
          <w:numId w:val="28"/>
        </w:numPr>
        <w:spacing w:beforeLines="40"/>
        <w:jc w:val="both"/>
        <w:rPr>
          <w:rFonts w:cstheme="minorHAnsi"/>
          <w:b/>
        </w:rPr>
      </w:pPr>
      <w:r w:rsidRPr="00664346">
        <w:rPr>
          <w:rFonts w:cstheme="minorHAnsi"/>
        </w:rPr>
        <w:t>Sports coaches</w:t>
      </w:r>
    </w:p>
    <w:p w:rsidR="00564002" w:rsidRPr="00664346" w:rsidRDefault="00564002" w:rsidP="00E80A88">
      <w:pPr>
        <w:pStyle w:val="ListParagraph"/>
        <w:numPr>
          <w:ilvl w:val="1"/>
          <w:numId w:val="28"/>
        </w:numPr>
        <w:spacing w:beforeLines="40"/>
        <w:jc w:val="both"/>
        <w:rPr>
          <w:rFonts w:cstheme="minorHAnsi"/>
          <w:b/>
        </w:rPr>
      </w:pPr>
      <w:r w:rsidRPr="00664346">
        <w:rPr>
          <w:rFonts w:cstheme="minorHAnsi"/>
        </w:rPr>
        <w:t xml:space="preserve">External Tutors/Guest Speakers </w:t>
      </w:r>
    </w:p>
    <w:p w:rsidR="00564002" w:rsidRPr="00664346" w:rsidRDefault="00564002" w:rsidP="00E80A88">
      <w:pPr>
        <w:pStyle w:val="ListParagraph"/>
        <w:numPr>
          <w:ilvl w:val="1"/>
          <w:numId w:val="28"/>
        </w:numPr>
        <w:spacing w:beforeLines="40"/>
        <w:jc w:val="both"/>
        <w:rPr>
          <w:rFonts w:cstheme="minorHAnsi"/>
          <w:b/>
        </w:rPr>
      </w:pPr>
      <w:r w:rsidRPr="00664346">
        <w:rPr>
          <w:rFonts w:cstheme="minorHAnsi"/>
        </w:rPr>
        <w:t>Volunteers/Parents in school activities</w:t>
      </w:r>
    </w:p>
    <w:p w:rsidR="00564002" w:rsidRPr="00664346" w:rsidRDefault="00564002" w:rsidP="00E80A88">
      <w:pPr>
        <w:pStyle w:val="ListParagraph"/>
        <w:numPr>
          <w:ilvl w:val="1"/>
          <w:numId w:val="28"/>
        </w:numPr>
        <w:spacing w:beforeLines="40"/>
        <w:jc w:val="both"/>
        <w:rPr>
          <w:rFonts w:cstheme="minorHAnsi"/>
          <w:b/>
        </w:rPr>
      </w:pPr>
      <w:r w:rsidRPr="00664346">
        <w:rPr>
          <w:rFonts w:cstheme="minorHAnsi"/>
        </w:rPr>
        <w:t xml:space="preserve">Visitors/contractors present in school during school hours </w:t>
      </w:r>
    </w:p>
    <w:p w:rsidR="00564002" w:rsidRPr="00664346" w:rsidRDefault="00564002" w:rsidP="00E80A88">
      <w:pPr>
        <w:pStyle w:val="ListParagraph"/>
        <w:numPr>
          <w:ilvl w:val="1"/>
          <w:numId w:val="28"/>
        </w:numPr>
        <w:spacing w:beforeLines="40"/>
        <w:jc w:val="both"/>
        <w:rPr>
          <w:rFonts w:cstheme="minorHAnsi"/>
          <w:b/>
        </w:rPr>
      </w:pPr>
      <w:r w:rsidRPr="00664346">
        <w:rPr>
          <w:rFonts w:cstheme="minorHAnsi"/>
        </w:rPr>
        <w:t xml:space="preserve">Visitors/contractors present during after school activities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lastRenderedPageBreak/>
        <w:t>Participation by pupils in religious ceremonies/religious instruction external to the school</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Use of Information and Communication Technology by pupils in school</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Application of sanctions under the school’s Code of Behaviour including detention of pupils, confiscation of phones etc.</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Students participating in work experience in the school</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Students from the school participating in work experience elsewhere</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Student teachers undertaking training placement in school</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Use of video/photography/other media to record school events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After school use of school premises by other organisations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Use of school premises by other organisations during the school day</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 xml:space="preserve">Breakfast club </w:t>
      </w:r>
    </w:p>
    <w:p w:rsidR="00564002" w:rsidRPr="00664346" w:rsidRDefault="00564002" w:rsidP="00E80A88">
      <w:pPr>
        <w:pStyle w:val="ListParagraph"/>
        <w:numPr>
          <w:ilvl w:val="0"/>
          <w:numId w:val="26"/>
        </w:numPr>
        <w:spacing w:beforeLines="40"/>
        <w:jc w:val="both"/>
        <w:rPr>
          <w:rFonts w:cstheme="minorHAnsi"/>
          <w:b/>
        </w:rPr>
      </w:pPr>
      <w:r w:rsidRPr="00664346">
        <w:rPr>
          <w:rFonts w:cstheme="minorHAnsi"/>
        </w:rPr>
        <w:t>Homework club/evening study</w:t>
      </w:r>
    </w:p>
    <w:p w:rsidR="00664346" w:rsidRDefault="00664346" w:rsidP="00E80A88">
      <w:pPr>
        <w:pStyle w:val="ListParagraph"/>
        <w:spacing w:beforeLines="40"/>
        <w:jc w:val="both"/>
        <w:rPr>
          <w:rFonts w:cstheme="minorHAnsi"/>
        </w:rPr>
      </w:pPr>
    </w:p>
    <w:p w:rsidR="00564002" w:rsidRPr="00664346" w:rsidRDefault="00564002" w:rsidP="00E80A88">
      <w:pPr>
        <w:pStyle w:val="ListParagraph"/>
        <w:spacing w:beforeLines="40"/>
        <w:ind w:left="0"/>
        <w:jc w:val="both"/>
        <w:rPr>
          <w:rFonts w:cstheme="minorHAnsi"/>
          <w:b/>
        </w:rPr>
      </w:pPr>
      <w:r w:rsidRPr="00664346">
        <w:rPr>
          <w:rFonts w:cstheme="minorHAnsi"/>
          <w:b/>
        </w:rPr>
        <w:t>Examples of Risks of Harm:</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harm not being recognised by school personnel</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harm not being reported properly and promptly by school personnel</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 xml:space="preserve">Risk of child being harmed in the school by a member of school personnel </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child being harmed in the school by another child</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child being harmed in the school by a volunteer or visitor to the school</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 xml:space="preserve">Risk of child being harmed by a member of school personnel, a member of staff of another organisation or other person while the child is participating in out of school activities e.g. school trip, swimming lessons  </w:t>
      </w:r>
    </w:p>
    <w:p w:rsidR="00A00F4D" w:rsidRPr="00664346" w:rsidRDefault="00A00F4D" w:rsidP="00E80A88">
      <w:pPr>
        <w:pStyle w:val="ListParagraph"/>
        <w:numPr>
          <w:ilvl w:val="0"/>
          <w:numId w:val="30"/>
        </w:numPr>
        <w:spacing w:beforeLines="40"/>
        <w:jc w:val="both"/>
        <w:rPr>
          <w:rFonts w:cstheme="minorHAnsi"/>
        </w:rPr>
      </w:pPr>
      <w:r w:rsidRPr="00664346">
        <w:rPr>
          <w:rFonts w:cstheme="minorHAnsi"/>
        </w:rPr>
        <w:t>Risk of harm due to inappropriate use of online remote teaching and learning communication platform such as an uninvited person accessing the lesson link, students being left unsupervised for long periods of time in breakout rooms</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 xml:space="preserve">Risk of harm due to bullying of child </w:t>
      </w:r>
    </w:p>
    <w:p w:rsidR="00A271FF" w:rsidRPr="001753E6" w:rsidRDefault="00A271FF" w:rsidP="00E80A88">
      <w:pPr>
        <w:pStyle w:val="ListParagraph"/>
        <w:numPr>
          <w:ilvl w:val="0"/>
          <w:numId w:val="30"/>
        </w:numPr>
        <w:spacing w:beforeLines="40"/>
        <w:jc w:val="both"/>
        <w:rPr>
          <w:rFonts w:cstheme="minorHAnsi"/>
        </w:rPr>
      </w:pPr>
      <w:r w:rsidRPr="001753E6">
        <w:rPr>
          <w:rFonts w:cstheme="minorHAnsi"/>
        </w:rPr>
        <w:t>Risk of harm due to racism</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harm due to inadequate supervision of children in school</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harm due to inadequate supervision of children while attending out of school activities</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harm due to inappropriate relationship/communications between child and another child or adult</w:t>
      </w:r>
    </w:p>
    <w:p w:rsidR="00A271FF" w:rsidRPr="00664346" w:rsidRDefault="00564002" w:rsidP="00E80A88">
      <w:pPr>
        <w:pStyle w:val="ListParagraph"/>
        <w:numPr>
          <w:ilvl w:val="0"/>
          <w:numId w:val="30"/>
        </w:numPr>
        <w:spacing w:beforeLines="40"/>
        <w:jc w:val="both"/>
        <w:rPr>
          <w:rFonts w:cstheme="minorHAnsi"/>
        </w:rPr>
      </w:pPr>
      <w:r w:rsidRPr="00664346">
        <w:rPr>
          <w:rFonts w:cstheme="minorHAnsi"/>
        </w:rPr>
        <w:t>Risk of harm due to children inappropriately accessing/using computers, social media, phones and other devices while at school</w:t>
      </w:r>
    </w:p>
    <w:p w:rsidR="00A271FF" w:rsidRPr="00664346" w:rsidRDefault="00564002" w:rsidP="00E80A88">
      <w:pPr>
        <w:pStyle w:val="ListParagraph"/>
        <w:numPr>
          <w:ilvl w:val="0"/>
          <w:numId w:val="30"/>
        </w:numPr>
        <w:spacing w:beforeLines="40"/>
        <w:jc w:val="both"/>
        <w:rPr>
          <w:rFonts w:cstheme="minorHAnsi"/>
        </w:rPr>
      </w:pPr>
      <w:r w:rsidRPr="00664346">
        <w:rPr>
          <w:rFonts w:cstheme="minorHAnsi"/>
        </w:rPr>
        <w:t xml:space="preserve">Risk of harm to children with SEN who </w:t>
      </w:r>
      <w:r w:rsidR="00A271FF" w:rsidRPr="00664346">
        <w:rPr>
          <w:rFonts w:cstheme="minorHAnsi"/>
        </w:rPr>
        <w:t>have particular vulnerabilities</w:t>
      </w:r>
      <w:r w:rsidR="00A271FF" w:rsidRPr="001753E6">
        <w:rPr>
          <w:rFonts w:cstheme="minorHAnsi"/>
        </w:rPr>
        <w:t>, including medical vulnerabilities</w:t>
      </w:r>
      <w:r w:rsidR="00A271FF" w:rsidRPr="00664346">
        <w:rPr>
          <w:rFonts w:cstheme="minorHAnsi"/>
          <w:color w:val="00B050"/>
        </w:rPr>
        <w:t xml:space="preserve"> </w:t>
      </w:r>
    </w:p>
    <w:p w:rsidR="00A271FF" w:rsidRPr="00664346" w:rsidRDefault="00A271FF" w:rsidP="00E80A88">
      <w:pPr>
        <w:pStyle w:val="ListParagraph"/>
        <w:numPr>
          <w:ilvl w:val="0"/>
          <w:numId w:val="30"/>
        </w:numPr>
        <w:spacing w:beforeLines="40"/>
        <w:jc w:val="both"/>
        <w:rPr>
          <w:rFonts w:cstheme="minorHAnsi"/>
        </w:rPr>
      </w:pPr>
      <w:r w:rsidRPr="00664346">
        <w:rPr>
          <w:rFonts w:cstheme="minorHAnsi"/>
        </w:rPr>
        <w:t>Risk of harm to child while a child is receiving intimate care</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harm due to inadequate code of behaviour</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Risk of harm in one-to-one teaching, counselling, coaching situation</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lastRenderedPageBreak/>
        <w:t>Risk of harm caused by member of school personnel communicating with pupils in appropriate manner via social media, texting, digital device or other manner</w:t>
      </w:r>
    </w:p>
    <w:p w:rsidR="00564002" w:rsidRPr="00664346" w:rsidRDefault="00564002" w:rsidP="00E80A88">
      <w:pPr>
        <w:pStyle w:val="ListParagraph"/>
        <w:numPr>
          <w:ilvl w:val="0"/>
          <w:numId w:val="30"/>
        </w:numPr>
        <w:spacing w:beforeLines="40"/>
        <w:jc w:val="both"/>
        <w:rPr>
          <w:rFonts w:cstheme="minorHAnsi"/>
        </w:rPr>
      </w:pPr>
      <w:r w:rsidRPr="00664346">
        <w:rPr>
          <w:rFonts w:cstheme="minorHAnsi"/>
        </w:rPr>
        <w:t xml:space="preserve">Risk of harm caused by member of school personnel accessing/circulating inappropriate material via social media, texting, digital device or other manner </w:t>
      </w:r>
    </w:p>
    <w:p w:rsidR="00564002" w:rsidRPr="00664346" w:rsidRDefault="00564002" w:rsidP="00E80A88">
      <w:pPr>
        <w:pStyle w:val="ListParagraph"/>
        <w:spacing w:beforeLines="40"/>
        <w:ind w:left="1440" w:hanging="720"/>
        <w:jc w:val="both"/>
        <w:rPr>
          <w:rFonts w:cstheme="minorHAnsi"/>
        </w:rPr>
      </w:pPr>
    </w:p>
    <w:p w:rsidR="00564002" w:rsidRPr="00664346" w:rsidRDefault="00564002" w:rsidP="00E80A88">
      <w:pPr>
        <w:spacing w:beforeLines="40"/>
        <w:jc w:val="both"/>
        <w:rPr>
          <w:rFonts w:cstheme="minorHAnsi"/>
          <w:b/>
        </w:rPr>
      </w:pPr>
      <w:r w:rsidRPr="00664346">
        <w:rPr>
          <w:rFonts w:cstheme="minorHAnsi"/>
          <w:b/>
        </w:rPr>
        <w:t>Examples of Procedures to Address Risks of Harm:</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All school personnel are provided with a copy of the school’s Child Safeguarding Statement</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 xml:space="preserve">The </w:t>
      </w:r>
      <w:r w:rsidRPr="00664346">
        <w:rPr>
          <w:rFonts w:cstheme="minorHAnsi"/>
          <w:i/>
          <w:color w:val="0070C0"/>
        </w:rPr>
        <w:t>Child Protection Procedures for Primary and Post-Primary Schools 2017</w:t>
      </w:r>
      <w:r w:rsidRPr="00664346">
        <w:rPr>
          <w:rFonts w:cstheme="minorHAnsi"/>
          <w:color w:val="0070C0"/>
        </w:rPr>
        <w:t xml:space="preserve"> </w:t>
      </w:r>
      <w:r w:rsidRPr="00664346">
        <w:rPr>
          <w:rFonts w:cstheme="minorHAnsi"/>
        </w:rPr>
        <w:t xml:space="preserve">are made available to all school personnel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 xml:space="preserve">School Personnel are required to adhere to the </w:t>
      </w:r>
      <w:r w:rsidRPr="00664346">
        <w:rPr>
          <w:rFonts w:cstheme="minorHAnsi"/>
          <w:i/>
          <w:color w:val="0070C0"/>
        </w:rPr>
        <w:t>Child Protection Procedures for Primary and Post-Primary Schools 2017</w:t>
      </w:r>
      <w:r w:rsidRPr="00664346">
        <w:rPr>
          <w:rFonts w:cstheme="minorHAnsi"/>
          <w:color w:val="0070C0"/>
        </w:rPr>
        <w:t xml:space="preserve"> </w:t>
      </w:r>
      <w:r w:rsidRPr="00664346">
        <w:rPr>
          <w:rFonts w:cstheme="minorHAnsi"/>
        </w:rPr>
        <w:t xml:space="preserve">and all registered teaching staff are required to adhere to the </w:t>
      </w:r>
      <w:r w:rsidRPr="00664346">
        <w:rPr>
          <w:rFonts w:cstheme="minorHAnsi"/>
          <w:i/>
          <w:color w:val="0070C0"/>
        </w:rPr>
        <w:t xml:space="preserve">Children First Act 2015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 xml:space="preserve">The school implements in full the Stay Safe Programme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implements in full the SPHE curriculum</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implements in full the Wellbeing Programme at Junior Cycle</w:t>
      </w:r>
    </w:p>
    <w:p w:rsidR="00564002" w:rsidRPr="00664346" w:rsidRDefault="00564002" w:rsidP="00E80A88">
      <w:pPr>
        <w:pStyle w:val="ListParagraph"/>
        <w:numPr>
          <w:ilvl w:val="0"/>
          <w:numId w:val="31"/>
        </w:numPr>
        <w:spacing w:beforeLines="40"/>
        <w:jc w:val="both"/>
        <w:rPr>
          <w:rFonts w:cstheme="minorHAnsi"/>
          <w:i/>
          <w:color w:val="0070C0"/>
        </w:rPr>
      </w:pPr>
      <w:r w:rsidRPr="00664346">
        <w:rPr>
          <w:rFonts w:cstheme="minorHAnsi"/>
        </w:rPr>
        <w:t xml:space="preserve">The school has an Anti-Bullying Policy which fully adheres to the requirements of the Department’s </w:t>
      </w:r>
      <w:r w:rsidRPr="00664346">
        <w:rPr>
          <w:rFonts w:cstheme="minorHAnsi"/>
          <w:i/>
          <w:color w:val="0070C0"/>
        </w:rPr>
        <w:t>Anti-Bullying Procedures for Primary and Post-Primary Schools</w:t>
      </w:r>
    </w:p>
    <w:p w:rsidR="00587777" w:rsidRPr="001753E6" w:rsidRDefault="00587777" w:rsidP="00E80A88">
      <w:pPr>
        <w:pStyle w:val="ListParagraph"/>
        <w:numPr>
          <w:ilvl w:val="0"/>
          <w:numId w:val="31"/>
        </w:numPr>
        <w:spacing w:beforeLines="40"/>
        <w:jc w:val="both"/>
        <w:rPr>
          <w:rFonts w:cstheme="minorHAnsi"/>
        </w:rPr>
      </w:pPr>
      <w:r w:rsidRPr="001753E6">
        <w:rPr>
          <w:rFonts w:cstheme="minorHAnsi"/>
        </w:rPr>
        <w:t>The school undertakes anti-racism awareness initiatives</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a yard/playground supervision policy to ensure appropriate supervision of children during, assembly, dismissal and breaks and in respect of specific areas such as toilets, changing rooms etc</w:t>
      </w:r>
      <w:r w:rsidR="00587777" w:rsidRPr="00664346">
        <w:rPr>
          <w:rFonts w:cstheme="minorHAnsi"/>
        </w:rPr>
        <w:t xml:space="preserve">.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 xml:space="preserve">The school has in place a policy and clear procedures in respect of school outings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 xml:space="preserve">The school has a Health &amp; Safety Policy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adheres to the requirements of the Garda Vetting Legislation and relevant DES circulars in relation to recruitment and Garda Vetting</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a Code of Conduct for school personnel (teaching and non-teaching staff)</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 xml:space="preserve">The school complies with the agreed disciplinary procedures for teaching staff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a Special Educational Needs policy</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an Intimate Care Policy/Plan in respect of students who require such care</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policy and procedures for the administration of medication to pupils</w:t>
      </w:r>
      <w:bookmarkStart w:id="0" w:name="_GoBack"/>
      <w:bookmarkEnd w:id="0"/>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w:t>
      </w:r>
    </w:p>
    <w:p w:rsidR="00564002" w:rsidRPr="00664346" w:rsidRDefault="00564002" w:rsidP="00E80A88">
      <w:pPr>
        <w:pStyle w:val="ListParagraph"/>
        <w:numPr>
          <w:ilvl w:val="1"/>
          <w:numId w:val="32"/>
        </w:numPr>
        <w:spacing w:beforeLines="40"/>
        <w:jc w:val="both"/>
        <w:rPr>
          <w:rFonts w:cstheme="minorHAnsi"/>
        </w:rPr>
      </w:pPr>
      <w:r w:rsidRPr="00664346">
        <w:rPr>
          <w:rFonts w:cstheme="minorHAnsi"/>
        </w:rPr>
        <w:t xml:space="preserve">Has provided each member of the school staff with a copy of the school’s Child Safeguarding Statement </w:t>
      </w:r>
    </w:p>
    <w:p w:rsidR="00564002" w:rsidRPr="00664346" w:rsidRDefault="00564002" w:rsidP="00E80A88">
      <w:pPr>
        <w:pStyle w:val="ListParagraph"/>
        <w:numPr>
          <w:ilvl w:val="1"/>
          <w:numId w:val="32"/>
        </w:numPr>
        <w:spacing w:beforeLines="40"/>
        <w:jc w:val="both"/>
        <w:rPr>
          <w:rFonts w:cstheme="minorHAnsi"/>
        </w:rPr>
      </w:pPr>
      <w:r w:rsidRPr="00664346">
        <w:rPr>
          <w:rFonts w:cstheme="minorHAnsi"/>
        </w:rPr>
        <w:t xml:space="preserve">Ensures all new staff are provided with a copy of the school’s Child Safeguarding Statement </w:t>
      </w:r>
    </w:p>
    <w:p w:rsidR="00564002" w:rsidRPr="00664346" w:rsidRDefault="001753E6" w:rsidP="00E80A88">
      <w:pPr>
        <w:pStyle w:val="ListParagraph"/>
        <w:numPr>
          <w:ilvl w:val="1"/>
          <w:numId w:val="32"/>
        </w:numPr>
        <w:spacing w:beforeLines="40"/>
        <w:jc w:val="both"/>
        <w:rPr>
          <w:rFonts w:cstheme="minorHAnsi"/>
        </w:rPr>
      </w:pPr>
      <w:r>
        <w:rPr>
          <w:rFonts w:cstheme="minorHAnsi"/>
        </w:rPr>
        <w:t>Ensures staff</w:t>
      </w:r>
      <w:r w:rsidR="00564002" w:rsidRPr="00664346">
        <w:rPr>
          <w:rFonts w:cstheme="minorHAnsi"/>
        </w:rPr>
        <w:t xml:space="preserve"> avail of relevant training</w:t>
      </w:r>
      <w:r w:rsidR="00201433">
        <w:rPr>
          <w:rFonts w:cstheme="minorHAnsi"/>
          <w:color w:val="FF0000"/>
        </w:rPr>
        <w:t xml:space="preserve"> </w:t>
      </w:r>
    </w:p>
    <w:p w:rsidR="00564002" w:rsidRPr="00664346" w:rsidRDefault="00564002" w:rsidP="00E80A88">
      <w:pPr>
        <w:pStyle w:val="ListParagraph"/>
        <w:numPr>
          <w:ilvl w:val="1"/>
          <w:numId w:val="32"/>
        </w:numPr>
        <w:spacing w:beforeLines="40"/>
        <w:jc w:val="both"/>
        <w:rPr>
          <w:rFonts w:cstheme="minorHAnsi"/>
        </w:rPr>
      </w:pPr>
      <w:r w:rsidRPr="00664346">
        <w:rPr>
          <w:rFonts w:cstheme="minorHAnsi"/>
        </w:rPr>
        <w:t>Encourages board of management members to avail of relevant training</w:t>
      </w:r>
    </w:p>
    <w:p w:rsidR="00564002" w:rsidRPr="00664346" w:rsidRDefault="00564002" w:rsidP="00E80A88">
      <w:pPr>
        <w:pStyle w:val="ListParagraph"/>
        <w:numPr>
          <w:ilvl w:val="1"/>
          <w:numId w:val="32"/>
        </w:numPr>
        <w:spacing w:beforeLines="40"/>
        <w:jc w:val="both"/>
        <w:rPr>
          <w:rFonts w:cstheme="minorHAnsi"/>
        </w:rPr>
      </w:pPr>
      <w:r w:rsidRPr="00664346">
        <w:rPr>
          <w:rFonts w:cstheme="minorHAnsi"/>
        </w:rPr>
        <w:t xml:space="preserve">Maintains records of all staff and board member training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lastRenderedPageBreak/>
        <w:t xml:space="preserve">The school has in place a policy and procedures for the administration of First Aid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Code of Behaviour for pupils</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an ICT policy in respect of usage of ICT by pupils</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Mobile Phone Policy in respect of usage of mobile phones by pupils</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Critical Incident Management Plan</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Home School Liaison Policy and related procedures</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 xml:space="preserve">The school has in place a policy and procedures for the use of external persons to supplement the delivery of the curriculum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policy and procedures for the use of external sports coaches</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policy and clear procedures for one-to-one teaching activities</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 xml:space="preserve">The school has in place a policy and procedures for one-to-one counselling </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policy and procedures in respect of student teacher placements</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policy and procedures in respect of students undertaking work experience in the school</w:t>
      </w:r>
    </w:p>
    <w:p w:rsidR="00564002" w:rsidRPr="00664346" w:rsidRDefault="00564002" w:rsidP="00E80A88">
      <w:pPr>
        <w:pStyle w:val="ListParagraph"/>
        <w:numPr>
          <w:ilvl w:val="0"/>
          <w:numId w:val="31"/>
        </w:numPr>
        <w:spacing w:beforeLines="40"/>
        <w:jc w:val="both"/>
        <w:rPr>
          <w:rFonts w:cstheme="minorHAnsi"/>
        </w:rPr>
      </w:pPr>
      <w:r w:rsidRPr="00664346">
        <w:rPr>
          <w:rFonts w:cstheme="minorHAnsi"/>
        </w:rPr>
        <w:t>The school has in place a policy and procedures in respect of pupils of the school undertaking work experience in external organisations</w:t>
      </w:r>
    </w:p>
    <w:p w:rsidR="00564002" w:rsidRPr="00564002" w:rsidRDefault="00564002" w:rsidP="00E80A88">
      <w:pPr>
        <w:spacing w:beforeLines="40"/>
        <w:jc w:val="both"/>
        <w:rPr>
          <w:rFonts w:cstheme="minorHAnsi"/>
          <w:sz w:val="24"/>
          <w:szCs w:val="24"/>
        </w:rPr>
      </w:pPr>
    </w:p>
    <w:p w:rsidR="00564002" w:rsidRPr="00564002" w:rsidRDefault="00564002" w:rsidP="00564002">
      <w:pPr>
        <w:autoSpaceDE w:val="0"/>
        <w:autoSpaceDN w:val="0"/>
        <w:spacing w:after="0" w:line="240" w:lineRule="auto"/>
        <w:ind w:right="-680"/>
        <w:jc w:val="both"/>
        <w:rPr>
          <w:rFonts w:cstheme="minorHAnsi"/>
          <w:color w:val="000000"/>
          <w:sz w:val="24"/>
          <w:szCs w:val="24"/>
        </w:rPr>
      </w:pPr>
    </w:p>
    <w:sectPr w:rsidR="00564002" w:rsidRPr="00564002" w:rsidSect="00B20F6C">
      <w:headerReference w:type="first" r:id="rId18"/>
      <w:pgSz w:w="16838" w:h="11906" w:orient="landscape"/>
      <w:pgMar w:top="1440" w:right="1276" w:bottom="851" w:left="1135" w:header="709" w:footer="3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79C" w:rsidRDefault="008F679C">
      <w:pPr>
        <w:spacing w:after="0" w:line="240" w:lineRule="auto"/>
      </w:pPr>
      <w:r>
        <w:separator/>
      </w:r>
    </w:p>
  </w:endnote>
  <w:endnote w:type="continuationSeparator" w:id="0">
    <w:p w:rsidR="008F679C" w:rsidRDefault="008F6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79C" w:rsidRDefault="008F679C">
      <w:pPr>
        <w:spacing w:after="0" w:line="240" w:lineRule="auto"/>
      </w:pPr>
      <w:r>
        <w:separator/>
      </w:r>
    </w:p>
  </w:footnote>
  <w:footnote w:type="continuationSeparator" w:id="0">
    <w:p w:rsidR="008F679C" w:rsidRDefault="008F67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6C" w:rsidRPr="00A85583" w:rsidRDefault="00657C73" w:rsidP="00B20F6C">
    <w:pPr>
      <w:pStyle w:val="Header"/>
      <w:ind w:hanging="709"/>
      <w:rPr>
        <w:rFonts w:ascii="Times New Roman" w:hAnsi="Times New Roman" w:cs="Times New Roman"/>
        <w:sz w:val="40"/>
        <w:szCs w:val="40"/>
      </w:rPr>
    </w:pPr>
    <w:r w:rsidRPr="00657C73">
      <w:rPr>
        <w:rFonts w:ascii="Times New Roman" w:hAnsi="Times New Roman" w:cs="Times New Roman"/>
        <w:noProof/>
        <w:sz w:val="40"/>
        <w:szCs w:val="4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24pt;margin-top:-143.3pt;width:134.3pt;height:134.3pt;z-index:251660288;mso-position-horizontal-relative:margin;mso-position-vertical-relative:margin">
          <v:imagedata r:id="rId1" o:title=""/>
          <w10:wrap type="square" anchorx="margin" anchory="margin"/>
        </v:shape>
        <o:OLEObject Type="Embed" ProgID="AcroExch.Document.DC" ShapeID="_x0000_s2051" DrawAspect="Content" ObjectID="_1826029175" r:id="rId2"/>
      </w:pict>
    </w:r>
    <w:r w:rsidR="00B20F6C" w:rsidRPr="00A85583">
      <w:rPr>
        <w:rFonts w:ascii="Times New Roman" w:hAnsi="Times New Roman" w:cs="Times New Roman"/>
        <w:sz w:val="40"/>
        <w:szCs w:val="40"/>
      </w:rPr>
      <w:t>St. Patrick’s Boys’ National School</w:t>
    </w:r>
  </w:p>
  <w:p w:rsidR="00B20F6C" w:rsidRPr="00A85583" w:rsidRDefault="00B20F6C" w:rsidP="00B20F6C">
    <w:pPr>
      <w:pStyle w:val="Header"/>
      <w:ind w:hanging="709"/>
      <w:rPr>
        <w:rFonts w:ascii="Times New Roman" w:hAnsi="Times New Roman" w:cs="Times New Roman"/>
      </w:rPr>
    </w:pPr>
    <w:r w:rsidRPr="00A85583">
      <w:rPr>
        <w:rFonts w:ascii="Times New Roman" w:hAnsi="Times New Roman" w:cs="Times New Roman"/>
      </w:rPr>
      <w:t>Cork Road,</w:t>
    </w:r>
  </w:p>
  <w:p w:rsidR="00B20F6C" w:rsidRPr="00A85583" w:rsidRDefault="00B20F6C" w:rsidP="00B20F6C">
    <w:pPr>
      <w:pStyle w:val="Header"/>
      <w:ind w:hanging="709"/>
      <w:rPr>
        <w:rFonts w:ascii="Times New Roman" w:hAnsi="Times New Roman" w:cs="Times New Roman"/>
      </w:rPr>
    </w:pPr>
    <w:r w:rsidRPr="00A85583">
      <w:rPr>
        <w:rFonts w:ascii="Times New Roman" w:hAnsi="Times New Roman" w:cs="Times New Roman"/>
      </w:rPr>
      <w:t>Skibbereen,</w:t>
    </w:r>
  </w:p>
  <w:p w:rsidR="00B20F6C" w:rsidRPr="00A85583" w:rsidRDefault="00B20F6C" w:rsidP="00B20F6C">
    <w:pPr>
      <w:pStyle w:val="Header"/>
      <w:ind w:hanging="709"/>
      <w:rPr>
        <w:rFonts w:ascii="Times New Roman" w:hAnsi="Times New Roman" w:cs="Times New Roman"/>
      </w:rPr>
    </w:pPr>
    <w:r w:rsidRPr="00A85583">
      <w:rPr>
        <w:rFonts w:ascii="Times New Roman" w:hAnsi="Times New Roman" w:cs="Times New Roman"/>
      </w:rPr>
      <w:t>Co. Cork.</w:t>
    </w:r>
  </w:p>
  <w:p w:rsidR="00B20F6C" w:rsidRPr="00A85583" w:rsidRDefault="00B20F6C" w:rsidP="00B20F6C">
    <w:pPr>
      <w:pStyle w:val="Header"/>
      <w:ind w:hanging="709"/>
      <w:rPr>
        <w:rFonts w:ascii="Times New Roman" w:hAnsi="Times New Roman" w:cs="Times New Roman"/>
      </w:rPr>
    </w:pPr>
    <w:r w:rsidRPr="00A85583">
      <w:rPr>
        <w:rFonts w:ascii="Times New Roman" w:hAnsi="Times New Roman" w:cs="Times New Roman"/>
      </w:rPr>
      <w:t>Tel/Fax : 028-21948</w:t>
    </w:r>
  </w:p>
  <w:p w:rsidR="00B20F6C" w:rsidRPr="00A85583" w:rsidRDefault="00B20F6C" w:rsidP="00B20F6C">
    <w:pPr>
      <w:pStyle w:val="Header"/>
      <w:ind w:hanging="709"/>
      <w:rPr>
        <w:rFonts w:ascii="Times New Roman" w:hAnsi="Times New Roman" w:cs="Times New Roman"/>
      </w:rPr>
    </w:pPr>
    <w:r>
      <w:rPr>
        <w:rFonts w:ascii="Times New Roman" w:hAnsi="Times New Roman" w:cs="Times New Roman"/>
      </w:rPr>
      <w:t>E-Mail : info@stpatricksskibb.ie</w:t>
    </w:r>
  </w:p>
  <w:p w:rsidR="00B20F6C" w:rsidRPr="00A85583" w:rsidRDefault="00B20F6C" w:rsidP="00B20F6C">
    <w:pPr>
      <w:pStyle w:val="Header"/>
      <w:ind w:hanging="709"/>
      <w:rPr>
        <w:rFonts w:ascii="Times New Roman" w:hAnsi="Times New Roman" w:cs="Times New Roman"/>
      </w:rPr>
    </w:pPr>
    <w:r w:rsidRPr="00A85583">
      <w:rPr>
        <w:rFonts w:ascii="Times New Roman" w:hAnsi="Times New Roman" w:cs="Times New Roman"/>
      </w:rPr>
      <w:t>Principal : Mr. Alan Foley</w:t>
    </w:r>
  </w:p>
  <w:p w:rsidR="00B20F6C" w:rsidRDefault="00B20F6C" w:rsidP="00B20F6C">
    <w:pPr>
      <w:pStyle w:val="Header"/>
    </w:pPr>
  </w:p>
  <w:p w:rsidR="00B20F6C" w:rsidRDefault="00B20F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4AD0FE1"/>
    <w:multiLevelType w:val="hybridMultilevel"/>
    <w:tmpl w:val="DAD6F5A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7144217"/>
    <w:multiLevelType w:val="hybridMultilevel"/>
    <w:tmpl w:val="4C26B7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9025263"/>
    <w:multiLevelType w:val="hybridMultilevel"/>
    <w:tmpl w:val="EAA0C0B0"/>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9507D36"/>
    <w:multiLevelType w:val="hybridMultilevel"/>
    <w:tmpl w:val="9508E0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0EFA413A"/>
    <w:multiLevelType w:val="hybridMultilevel"/>
    <w:tmpl w:val="096485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1A10D04"/>
    <w:multiLevelType w:val="hybridMultilevel"/>
    <w:tmpl w:val="10609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041647"/>
    <w:multiLevelType w:val="hybridMultilevel"/>
    <w:tmpl w:val="899CB1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541DA0"/>
    <w:multiLevelType w:val="hybridMultilevel"/>
    <w:tmpl w:val="95BA83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CB73C8A"/>
    <w:multiLevelType w:val="hybridMultilevel"/>
    <w:tmpl w:val="5634771C"/>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1E207098"/>
    <w:multiLevelType w:val="hybridMultilevel"/>
    <w:tmpl w:val="A732B73A"/>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1F9F4EC1"/>
    <w:multiLevelType w:val="hybridMultilevel"/>
    <w:tmpl w:val="0CF0A4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0953499"/>
    <w:multiLevelType w:val="hybridMultilevel"/>
    <w:tmpl w:val="2E1426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2E506EFC"/>
    <w:multiLevelType w:val="hybridMultilevel"/>
    <w:tmpl w:val="2B1AC91E"/>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195525B"/>
    <w:multiLevelType w:val="hybridMultilevel"/>
    <w:tmpl w:val="7E20211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3578071F"/>
    <w:multiLevelType w:val="hybridMultilevel"/>
    <w:tmpl w:val="9E12BD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38236689"/>
    <w:multiLevelType w:val="hybridMultilevel"/>
    <w:tmpl w:val="A2DC6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2D936F4"/>
    <w:multiLevelType w:val="hybridMultilevel"/>
    <w:tmpl w:val="B97078C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462F37EC"/>
    <w:multiLevelType w:val="hybridMultilevel"/>
    <w:tmpl w:val="27C62B86"/>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50807384"/>
    <w:multiLevelType w:val="hybridMultilevel"/>
    <w:tmpl w:val="9B8CF7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26240CC"/>
    <w:multiLevelType w:val="hybridMultilevel"/>
    <w:tmpl w:val="38C661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nsid w:val="635927AB"/>
    <w:multiLevelType w:val="hybridMultilevel"/>
    <w:tmpl w:val="E83CE62A"/>
    <w:lvl w:ilvl="0" w:tplc="1809000B">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nsid w:val="696B0717"/>
    <w:multiLevelType w:val="hybridMultilevel"/>
    <w:tmpl w:val="79D69D18"/>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6AB901E2"/>
    <w:multiLevelType w:val="hybridMultilevel"/>
    <w:tmpl w:val="D0561D4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6CC57D65"/>
    <w:multiLevelType w:val="hybridMultilevel"/>
    <w:tmpl w:val="AEA6B4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6F834727"/>
    <w:multiLevelType w:val="hybridMultilevel"/>
    <w:tmpl w:val="D26AED6C"/>
    <w:lvl w:ilvl="0" w:tplc="1809000B">
      <w:start w:val="1"/>
      <w:numFmt w:val="bullet"/>
      <w:lvlText w:val=""/>
      <w:lvlJc w:val="left"/>
      <w:pPr>
        <w:ind w:left="720" w:hanging="360"/>
      </w:pPr>
      <w:rPr>
        <w:rFonts w:ascii="Wingdings" w:hAnsi="Wingding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72061C04"/>
    <w:multiLevelType w:val="hybridMultilevel"/>
    <w:tmpl w:val="E99E0E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7"/>
  </w:num>
  <w:num w:numId="2">
    <w:abstractNumId w:val="29"/>
  </w:num>
  <w:num w:numId="3">
    <w:abstractNumId w:val="10"/>
  </w:num>
  <w:num w:numId="4">
    <w:abstractNumId w:val="22"/>
  </w:num>
  <w:num w:numId="5">
    <w:abstractNumId w:val="21"/>
  </w:num>
  <w:num w:numId="6">
    <w:abstractNumId w:val="24"/>
  </w:num>
  <w:num w:numId="7">
    <w:abstractNumId w:val="8"/>
  </w:num>
  <w:num w:numId="8">
    <w:abstractNumId w:val="20"/>
  </w:num>
  <w:num w:numId="9">
    <w:abstractNumId w:val="33"/>
  </w:num>
  <w:num w:numId="10">
    <w:abstractNumId w:val="35"/>
  </w:num>
  <w:num w:numId="11">
    <w:abstractNumId w:val="6"/>
  </w:num>
  <w:num w:numId="12">
    <w:abstractNumId w:val="5"/>
  </w:num>
  <w:num w:numId="13">
    <w:abstractNumId w:val="3"/>
  </w:num>
  <w:num w:numId="14">
    <w:abstractNumId w:val="15"/>
  </w:num>
  <w:num w:numId="15">
    <w:abstractNumId w:val="19"/>
  </w:num>
  <w:num w:numId="16">
    <w:abstractNumId w:val="28"/>
  </w:num>
  <w:num w:numId="17">
    <w:abstractNumId w:val="18"/>
  </w:num>
  <w:num w:numId="18">
    <w:abstractNumId w:val="4"/>
  </w:num>
  <w:num w:numId="19">
    <w:abstractNumId w:val="1"/>
  </w:num>
  <w:num w:numId="20">
    <w:abstractNumId w:val="12"/>
  </w:num>
  <w:num w:numId="21">
    <w:abstractNumId w:val="27"/>
  </w:num>
  <w:num w:numId="22">
    <w:abstractNumId w:val="23"/>
  </w:num>
  <w:num w:numId="23">
    <w:abstractNumId w:val="32"/>
  </w:num>
  <w:num w:numId="24">
    <w:abstractNumId w:val="2"/>
  </w:num>
  <w:num w:numId="25">
    <w:abstractNumId w:val="30"/>
  </w:num>
  <w:num w:numId="26">
    <w:abstractNumId w:val="9"/>
  </w:num>
  <w:num w:numId="27">
    <w:abstractNumId w:val="16"/>
  </w:num>
  <w:num w:numId="28">
    <w:abstractNumId w:val="25"/>
  </w:num>
  <w:num w:numId="29">
    <w:abstractNumId w:val="34"/>
  </w:num>
  <w:num w:numId="30">
    <w:abstractNumId w:val="31"/>
  </w:num>
  <w:num w:numId="31">
    <w:abstractNumId w:val="13"/>
  </w:num>
  <w:num w:numId="32">
    <w:abstractNumId w:val="11"/>
  </w:num>
  <w:num w:numId="33">
    <w:abstractNumId w:val="14"/>
  </w:num>
  <w:num w:numId="34">
    <w:abstractNumId w:val="26"/>
  </w:num>
  <w:num w:numId="35">
    <w:abstractNumId w:val="7"/>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9377C0"/>
    <w:rsid w:val="00003863"/>
    <w:rsid w:val="00014B0A"/>
    <w:rsid w:val="0004334C"/>
    <w:rsid w:val="000F1F6D"/>
    <w:rsid w:val="00131112"/>
    <w:rsid w:val="00152CC1"/>
    <w:rsid w:val="001753E6"/>
    <w:rsid w:val="001D3361"/>
    <w:rsid w:val="001E2897"/>
    <w:rsid w:val="001E6807"/>
    <w:rsid w:val="00201433"/>
    <w:rsid w:val="0022511B"/>
    <w:rsid w:val="002429AC"/>
    <w:rsid w:val="00265199"/>
    <w:rsid w:val="0026534E"/>
    <w:rsid w:val="00293772"/>
    <w:rsid w:val="002D2ADB"/>
    <w:rsid w:val="002E6044"/>
    <w:rsid w:val="002F368E"/>
    <w:rsid w:val="002F7167"/>
    <w:rsid w:val="003033F6"/>
    <w:rsid w:val="0030454F"/>
    <w:rsid w:val="003E5795"/>
    <w:rsid w:val="003F6769"/>
    <w:rsid w:val="00485A7F"/>
    <w:rsid w:val="004A49E8"/>
    <w:rsid w:val="004E2B0B"/>
    <w:rsid w:val="004F47B5"/>
    <w:rsid w:val="00501002"/>
    <w:rsid w:val="00511006"/>
    <w:rsid w:val="00564002"/>
    <w:rsid w:val="00587777"/>
    <w:rsid w:val="00592C2A"/>
    <w:rsid w:val="0064293B"/>
    <w:rsid w:val="00644931"/>
    <w:rsid w:val="00657C73"/>
    <w:rsid w:val="00664346"/>
    <w:rsid w:val="006B37DB"/>
    <w:rsid w:val="006E7558"/>
    <w:rsid w:val="006F6018"/>
    <w:rsid w:val="00704E9B"/>
    <w:rsid w:val="00765A29"/>
    <w:rsid w:val="00773D69"/>
    <w:rsid w:val="007A1027"/>
    <w:rsid w:val="007F00E9"/>
    <w:rsid w:val="00847375"/>
    <w:rsid w:val="008A4AC7"/>
    <w:rsid w:val="008F4DBA"/>
    <w:rsid w:val="008F679C"/>
    <w:rsid w:val="0091383D"/>
    <w:rsid w:val="00920417"/>
    <w:rsid w:val="009377C0"/>
    <w:rsid w:val="00997F3A"/>
    <w:rsid w:val="009F0831"/>
    <w:rsid w:val="00A00F4D"/>
    <w:rsid w:val="00A14534"/>
    <w:rsid w:val="00A212BE"/>
    <w:rsid w:val="00A271FF"/>
    <w:rsid w:val="00AD6E8D"/>
    <w:rsid w:val="00B20F6C"/>
    <w:rsid w:val="00B26DDE"/>
    <w:rsid w:val="00B67341"/>
    <w:rsid w:val="00B822D2"/>
    <w:rsid w:val="00BC472A"/>
    <w:rsid w:val="00C1191A"/>
    <w:rsid w:val="00C85E7B"/>
    <w:rsid w:val="00CA21D8"/>
    <w:rsid w:val="00CA3519"/>
    <w:rsid w:val="00CC7D5D"/>
    <w:rsid w:val="00CD0AB7"/>
    <w:rsid w:val="00D77295"/>
    <w:rsid w:val="00DA3FF8"/>
    <w:rsid w:val="00DF7DF1"/>
    <w:rsid w:val="00E46A5A"/>
    <w:rsid w:val="00E65F11"/>
    <w:rsid w:val="00E80A88"/>
    <w:rsid w:val="00EA726A"/>
    <w:rsid w:val="00F538A8"/>
    <w:rsid w:val="00F66D39"/>
    <w:rsid w:val="00F72DA2"/>
    <w:rsid w:val="00F77959"/>
    <w:rsid w:val="00FA064F"/>
    <w:rsid w:val="00FB3C34"/>
    <w:rsid w:val="00FE3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paragraph" w:styleId="BalloonText">
    <w:name w:val="Balloon Text"/>
    <w:basedOn w:val="Normal"/>
    <w:link w:val="BalloonTextChar"/>
    <w:uiPriority w:val="99"/>
    <w:semiHidden/>
    <w:unhideWhenUsed/>
    <w:rsid w:val="007A1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027"/>
    <w:rPr>
      <w:rFonts w:ascii="Segoe UI" w:hAnsi="Segoe UI" w:cs="Segoe UI"/>
      <w:sz w:val="18"/>
      <w:szCs w:val="18"/>
    </w:rPr>
  </w:style>
  <w:style w:type="character" w:styleId="Hyperlink">
    <w:name w:val="Hyperlink"/>
    <w:basedOn w:val="DefaultParagraphFont"/>
    <w:uiPriority w:val="99"/>
    <w:unhideWhenUsed/>
    <w:rsid w:val="00765A29"/>
    <w:rPr>
      <w:color w:val="0563C1" w:themeColor="hyperlink"/>
      <w:u w:val="single"/>
    </w:rPr>
  </w:style>
  <w:style w:type="character" w:styleId="FollowedHyperlink">
    <w:name w:val="FollowedHyperlink"/>
    <w:basedOn w:val="DefaultParagraphFont"/>
    <w:uiPriority w:val="99"/>
    <w:semiHidden/>
    <w:unhideWhenUsed/>
    <w:rsid w:val="00765A2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hyperlink" Target="https://revisedacts.lawreform.ie/eli/2012/act/47/revised/en/pd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www.gov.ie/"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hyperlink" Target="https://www.gov.ie/" TargetMode="External"/><Relationship Id="rId10" Type="http://schemas.openxmlformats.org/officeDocument/2006/relationships/hyperlink" Target="https://www.gov.ie/en/collection/12bee3-child-protection-procedures-in-schoo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hyperlink" Target="https://www.gov.i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2025-11-30T17:32:00Z</dcterms:created>
  <dcterms:modified xsi:type="dcterms:W3CDTF">2025-11-30T17:33:00Z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88afb73314966e886f81b4f55e2c345c37bcb6547afec3ee82fdbe835040d0d6</vt:lpwstr>
  </property>
</Properties>
</file>